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E6" w:rsidRPr="00535BF2" w:rsidRDefault="00535BF2" w:rsidP="00535BF2">
      <w:pPr>
        <w:pStyle w:val="Frspaiere"/>
        <w:jc w:val="center"/>
        <w:rPr>
          <w:b/>
          <w:sz w:val="28"/>
          <w:szCs w:val="28"/>
          <w:lang w:val="ro-RO"/>
        </w:rPr>
      </w:pPr>
      <w:proofErr w:type="gramStart"/>
      <w:r w:rsidRPr="00535BF2">
        <w:rPr>
          <w:b/>
          <w:sz w:val="28"/>
          <w:szCs w:val="28"/>
        </w:rPr>
        <w:t>COMPONEN</w:t>
      </w:r>
      <w:r w:rsidRPr="00535BF2">
        <w:rPr>
          <w:b/>
          <w:sz w:val="28"/>
          <w:szCs w:val="28"/>
          <w:lang w:val="ro-RO"/>
        </w:rPr>
        <w:t>ȚA  CONSILIUL</w:t>
      </w:r>
      <w:proofErr w:type="gramEnd"/>
      <w:r w:rsidRPr="00535BF2">
        <w:rPr>
          <w:b/>
          <w:sz w:val="28"/>
          <w:szCs w:val="28"/>
          <w:lang w:val="ro-RO"/>
        </w:rPr>
        <w:t xml:space="preserve"> LOCAL MANDATUL 2020/2024</w:t>
      </w:r>
    </w:p>
    <w:p w:rsidR="00535BF2" w:rsidRDefault="00535BF2" w:rsidP="00535BF2">
      <w:pPr>
        <w:pStyle w:val="Frspaiere"/>
        <w:jc w:val="center"/>
        <w:rPr>
          <w:sz w:val="28"/>
          <w:szCs w:val="28"/>
          <w:lang w:val="ro-RO"/>
        </w:rPr>
      </w:pPr>
    </w:p>
    <w:p w:rsidR="00535BF2" w:rsidRDefault="00535BF2" w:rsidP="00535BF2">
      <w:pPr>
        <w:pStyle w:val="Frspaiere"/>
        <w:jc w:val="center"/>
        <w:rPr>
          <w:sz w:val="28"/>
          <w:szCs w:val="28"/>
          <w:lang w:val="ro-RO"/>
        </w:rPr>
      </w:pP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1.MAROCICO BOGDAN- PARTIUL NAȚIONAL LIBERAL (PNL)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2.VLAD-COBELEȚA CONSTANTIN-PARTIDUL NAȚIONAL LIBERAL(PNL)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3.STURZA VASILE-PARTIDUL NAȚIONAL LIBERAL (PNL)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4.ZIUB GHEORGHE-PARTIDUL NAȚIONAL LIBERAL(PNL)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5.CHIMIUC GEORGIANA-PARTIDUL NAȚIONAL LIBERAL (PNL)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6.CEGA I. GHEORGHE-PARTIDUL NAȚIONAL LIBERAL(PNL)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7.BOGHEAN GHEORGHE-PARTIDUL MIȘCAREA POPULARĂ(PMP)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8.JECALO  VASILE-PARTIDUL MIȘCAREA POPULARA(PMP)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9.CIOCAN NICOLAI-UNIUNEA UCRAINENILOR DIN ROMANIA(UUR)</w:t>
      </w:r>
    </w:p>
    <w:p w:rsid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10.GORBAN ION-UNIUNEA UCRAINENILOR DIN ROMANIA(UUR)</w:t>
      </w:r>
    </w:p>
    <w:p w:rsidR="00535BF2" w:rsidRPr="00535BF2" w:rsidRDefault="00535BF2" w:rsidP="00535BF2">
      <w:pPr>
        <w:pStyle w:val="Frspaiere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11</w:t>
      </w:r>
      <w:bookmarkStart w:id="0" w:name="_GoBack"/>
      <w:bookmarkEnd w:id="0"/>
      <w:r>
        <w:rPr>
          <w:sz w:val="28"/>
          <w:szCs w:val="28"/>
          <w:lang w:val="ro-RO"/>
        </w:rPr>
        <w:t>.MEȚCAN GHEORGHE-PARTIDUL SOCIAL DEMOCRAT(PSD)</w:t>
      </w:r>
    </w:p>
    <w:sectPr w:rsidR="00535BF2" w:rsidRPr="00535BF2" w:rsidSect="00767E71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F2"/>
    <w:rsid w:val="000C44E6"/>
    <w:rsid w:val="00535BF2"/>
    <w:rsid w:val="0076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AFBD"/>
  <w15:chartTrackingRefBased/>
  <w15:docId w15:val="{A14B5CBF-140E-4A14-A96C-C299FBB2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35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Primarie</dc:creator>
  <cp:keywords/>
  <dc:description/>
  <cp:lastModifiedBy>Primarie</cp:lastModifiedBy>
  <cp:revision>1</cp:revision>
  <dcterms:created xsi:type="dcterms:W3CDTF">2021-09-24T09:34:00Z</dcterms:created>
  <dcterms:modified xsi:type="dcterms:W3CDTF">2021-09-24T09:40:00Z</dcterms:modified>
</cp:coreProperties>
</file>