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02" w:rsidRPr="00D5033A" w:rsidRDefault="00D5033A" w:rsidP="00D5033A">
      <w:pPr>
        <w:pStyle w:val="Frspaiere"/>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84002" w:rsidRPr="00D5033A">
        <w:rPr>
          <w:rFonts w:ascii="Times New Roman" w:hAnsi="Times New Roman" w:cs="Times New Roman"/>
          <w:sz w:val="24"/>
          <w:szCs w:val="24"/>
          <w:lang w:val="en-US"/>
        </w:rPr>
        <w:t>Anexa  nr.1</w:t>
      </w:r>
      <w:r>
        <w:rPr>
          <w:rFonts w:ascii="Times New Roman" w:hAnsi="Times New Roman" w:cs="Times New Roman"/>
          <w:sz w:val="24"/>
          <w:szCs w:val="24"/>
          <w:lang w:val="en-US"/>
        </w:rPr>
        <w:t xml:space="preserve"> la HCL nr……../…………</w:t>
      </w:r>
    </w:p>
    <w:p w:rsidR="00E84002" w:rsidRPr="00D5033A" w:rsidRDefault="00E84002" w:rsidP="006E5014">
      <w:pPr>
        <w:pStyle w:val="Frspaiere"/>
        <w:jc w:val="right"/>
        <w:rPr>
          <w:rFonts w:ascii="Times New Roman" w:hAnsi="Times New Roman" w:cs="Times New Roman"/>
          <w:sz w:val="24"/>
          <w:szCs w:val="24"/>
          <w:lang w:val="en-US"/>
        </w:rPr>
      </w:pPr>
      <w:r w:rsidRPr="00D5033A">
        <w:rPr>
          <w:rFonts w:ascii="Times New Roman" w:hAnsi="Times New Roman" w:cs="Times New Roman"/>
          <w:sz w:val="24"/>
          <w:szCs w:val="24"/>
          <w:lang w:val="en-US"/>
        </w:rPr>
        <w:tab/>
        <w:t xml:space="preserve">                                             </w:t>
      </w:r>
      <w:r w:rsidR="006E5014" w:rsidRPr="00D5033A">
        <w:rPr>
          <w:rFonts w:ascii="Times New Roman" w:hAnsi="Times New Roman" w:cs="Times New Roman"/>
          <w:sz w:val="24"/>
          <w:szCs w:val="24"/>
          <w:lang w:val="en-US"/>
        </w:rPr>
        <w:t xml:space="preserve">       </w:t>
      </w:r>
    </w:p>
    <w:p w:rsidR="00E84002" w:rsidRDefault="00E84002" w:rsidP="006E5014">
      <w:pPr>
        <w:pStyle w:val="Frspaiere"/>
        <w:jc w:val="right"/>
        <w:rPr>
          <w:lang w:val="en-US"/>
        </w:rPr>
      </w:pPr>
    </w:p>
    <w:p w:rsidR="00E84002" w:rsidRDefault="006E5014" w:rsidP="006E5014">
      <w:pPr>
        <w:pStyle w:val="Frspaiere"/>
        <w:jc w:val="right"/>
        <w:rPr>
          <w:lang w:val="en-US"/>
        </w:rPr>
      </w:pPr>
      <w:r>
        <w:rPr>
          <w:lang w:val="en-US"/>
        </w:rPr>
        <w:t xml:space="preserve">                           </w:t>
      </w:r>
    </w:p>
    <w:p w:rsidR="005A798B" w:rsidRPr="00D5033A" w:rsidRDefault="00E84002" w:rsidP="005A798B">
      <w:pPr>
        <w:ind w:firstLine="708"/>
        <w:jc w:val="center"/>
        <w:rPr>
          <w:rFonts w:ascii="Times New Roman" w:hAnsi="Times New Roman" w:cs="Times New Roman"/>
          <w:b/>
          <w:i/>
          <w:sz w:val="24"/>
          <w:szCs w:val="24"/>
          <w:lang w:val="en-US"/>
        </w:rPr>
      </w:pPr>
      <w:r w:rsidRPr="00D5033A">
        <w:rPr>
          <w:rFonts w:ascii="Times New Roman" w:hAnsi="Times New Roman" w:cs="Times New Roman"/>
          <w:b/>
          <w:i/>
          <w:sz w:val="24"/>
          <w:szCs w:val="24"/>
          <w:lang w:val="en-US"/>
        </w:rPr>
        <w:t xml:space="preserve">Privind nivelurile </w:t>
      </w:r>
      <w:r w:rsidR="005A798B" w:rsidRPr="00D5033A">
        <w:rPr>
          <w:rFonts w:ascii="Times New Roman" w:hAnsi="Times New Roman" w:cs="Times New Roman"/>
          <w:b/>
          <w:i/>
          <w:sz w:val="24"/>
          <w:szCs w:val="24"/>
          <w:lang w:val="en-US"/>
        </w:rPr>
        <w:t>valorilor impozabile,impozitele,taxele locale si alte taxe  asimilate acestora pe</w:t>
      </w:r>
      <w:r w:rsidR="00F24A46" w:rsidRPr="00D5033A">
        <w:rPr>
          <w:rFonts w:ascii="Times New Roman" w:hAnsi="Times New Roman" w:cs="Times New Roman"/>
          <w:b/>
          <w:i/>
          <w:sz w:val="24"/>
          <w:szCs w:val="24"/>
          <w:lang w:val="en-US"/>
        </w:rPr>
        <w:t>ntru anul 2022</w:t>
      </w:r>
      <w:r w:rsidR="00083939" w:rsidRPr="00D5033A">
        <w:rPr>
          <w:rFonts w:ascii="Times New Roman" w:hAnsi="Times New Roman" w:cs="Times New Roman"/>
          <w:b/>
          <w:i/>
          <w:sz w:val="24"/>
          <w:szCs w:val="24"/>
          <w:lang w:val="en-US"/>
        </w:rPr>
        <w:t xml:space="preserve"> in comuna Ulma</w:t>
      </w:r>
      <w:r w:rsidR="005A798B" w:rsidRPr="00D5033A">
        <w:rPr>
          <w:rFonts w:ascii="Times New Roman" w:hAnsi="Times New Roman" w:cs="Times New Roman"/>
          <w:b/>
          <w:i/>
          <w:sz w:val="24"/>
          <w:szCs w:val="24"/>
          <w:lang w:val="en-US"/>
        </w:rPr>
        <w:t>,judetul Suceava.</w:t>
      </w:r>
    </w:p>
    <w:p w:rsidR="005A798B" w:rsidRPr="00D5033A" w:rsidRDefault="005A798B" w:rsidP="005A798B">
      <w:pPr>
        <w:ind w:firstLine="708"/>
        <w:rPr>
          <w:rFonts w:ascii="Times New Roman" w:hAnsi="Times New Roman" w:cs="Times New Roman"/>
          <w:b/>
          <w:i/>
          <w:sz w:val="24"/>
          <w:szCs w:val="24"/>
          <w:lang w:val="en-US"/>
        </w:rPr>
      </w:pPr>
      <w:r w:rsidRPr="00D5033A">
        <w:rPr>
          <w:rFonts w:ascii="Times New Roman" w:hAnsi="Times New Roman" w:cs="Times New Roman"/>
          <w:b/>
          <w:i/>
          <w:sz w:val="24"/>
          <w:szCs w:val="24"/>
          <w:lang w:val="en-US"/>
        </w:rPr>
        <w:t xml:space="preserve">1.LEGEA NR </w:t>
      </w:r>
      <w:r w:rsidR="00613B61" w:rsidRPr="00D5033A">
        <w:rPr>
          <w:rFonts w:ascii="Times New Roman" w:hAnsi="Times New Roman" w:cs="Times New Roman"/>
          <w:b/>
          <w:i/>
          <w:sz w:val="24"/>
          <w:szCs w:val="24"/>
          <w:lang w:val="en-US"/>
        </w:rPr>
        <w:t>227/</w:t>
      </w:r>
      <w:r w:rsidR="00830C7A" w:rsidRPr="00D5033A">
        <w:rPr>
          <w:rFonts w:ascii="Times New Roman" w:hAnsi="Times New Roman" w:cs="Times New Roman"/>
          <w:b/>
          <w:i/>
          <w:sz w:val="24"/>
          <w:szCs w:val="24"/>
          <w:lang w:val="en-US"/>
        </w:rPr>
        <w:t>2015</w:t>
      </w:r>
      <w:r w:rsidR="00D30FAC" w:rsidRPr="00D5033A">
        <w:rPr>
          <w:rFonts w:ascii="Times New Roman" w:hAnsi="Times New Roman" w:cs="Times New Roman"/>
          <w:b/>
          <w:i/>
          <w:sz w:val="24"/>
          <w:szCs w:val="24"/>
          <w:lang w:val="en-US"/>
        </w:rPr>
        <w:t xml:space="preserve"> </w:t>
      </w:r>
      <w:r w:rsidR="00613B61" w:rsidRPr="00D5033A">
        <w:rPr>
          <w:rFonts w:ascii="Times New Roman" w:hAnsi="Times New Roman" w:cs="Times New Roman"/>
          <w:b/>
          <w:i/>
          <w:sz w:val="24"/>
          <w:szCs w:val="24"/>
          <w:lang w:val="en-US"/>
        </w:rPr>
        <w:t xml:space="preserve">PRIVIND CODUL FISCAL </w:t>
      </w:r>
      <w:r w:rsidR="00EE3BC6" w:rsidRPr="00D5033A">
        <w:rPr>
          <w:rFonts w:ascii="Times New Roman" w:hAnsi="Times New Roman" w:cs="Times New Roman"/>
          <w:b/>
          <w:i/>
          <w:sz w:val="24"/>
          <w:szCs w:val="24"/>
          <w:lang w:val="en-US"/>
        </w:rPr>
        <w:t xml:space="preserve">, cu modificarile si completarile ulterioare </w:t>
      </w:r>
    </w:p>
    <w:p w:rsidR="0020376C" w:rsidRPr="00D5033A" w:rsidRDefault="009F69F8" w:rsidP="005A798B">
      <w:pPr>
        <w:ind w:firstLine="708"/>
        <w:rPr>
          <w:rFonts w:ascii="Times New Roman" w:hAnsi="Times New Roman" w:cs="Times New Roman"/>
          <w:b/>
          <w:sz w:val="24"/>
          <w:szCs w:val="24"/>
          <w:lang w:val="en-US"/>
        </w:rPr>
      </w:pPr>
      <w:r w:rsidRPr="00D5033A">
        <w:rPr>
          <w:rFonts w:ascii="Times New Roman" w:hAnsi="Times New Roman" w:cs="Times New Roman"/>
          <w:b/>
          <w:sz w:val="24"/>
          <w:szCs w:val="24"/>
          <w:lang w:val="en-US"/>
        </w:rPr>
        <w:t>CAPITOLUL I</w:t>
      </w:r>
      <w:r w:rsidR="008F4455" w:rsidRPr="00D5033A">
        <w:rPr>
          <w:rFonts w:ascii="Times New Roman" w:hAnsi="Times New Roman" w:cs="Times New Roman"/>
          <w:b/>
          <w:sz w:val="24"/>
          <w:szCs w:val="24"/>
          <w:lang w:val="en-US"/>
        </w:rPr>
        <w:t>I</w:t>
      </w:r>
      <w:r w:rsidRPr="00D5033A">
        <w:rPr>
          <w:rFonts w:ascii="Times New Roman" w:hAnsi="Times New Roman" w:cs="Times New Roman"/>
          <w:b/>
          <w:sz w:val="24"/>
          <w:szCs w:val="24"/>
          <w:lang w:val="en-US"/>
        </w:rPr>
        <w:t xml:space="preserve"> </w:t>
      </w:r>
      <w:r w:rsidR="0020376C" w:rsidRPr="00D5033A">
        <w:rPr>
          <w:rFonts w:ascii="Times New Roman" w:hAnsi="Times New Roman" w:cs="Times New Roman"/>
          <w:b/>
          <w:sz w:val="24"/>
          <w:szCs w:val="24"/>
          <w:lang w:val="en-US"/>
        </w:rPr>
        <w:t xml:space="preserve">          </w:t>
      </w:r>
    </w:p>
    <w:p w:rsidR="009F69F8" w:rsidRPr="00D5033A" w:rsidRDefault="0020376C" w:rsidP="005A798B">
      <w:pPr>
        <w:ind w:firstLine="708"/>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w:t>
      </w:r>
      <w:r w:rsidR="009F69F8" w:rsidRPr="00D5033A">
        <w:rPr>
          <w:rFonts w:ascii="Times New Roman" w:hAnsi="Times New Roman" w:cs="Times New Roman"/>
          <w:b/>
          <w:sz w:val="24"/>
          <w:szCs w:val="24"/>
          <w:lang w:val="en-US"/>
        </w:rPr>
        <w:t xml:space="preserve">IMPOZITUL PE CLADIRI SI TAXA PE CLADIRI PERSOANE FIZICE </w:t>
      </w:r>
    </w:p>
    <w:p w:rsidR="00865AEF" w:rsidRPr="00D5033A" w:rsidRDefault="005A798B"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w:t>
      </w:r>
      <w:r w:rsidRPr="00D5033A">
        <w:rPr>
          <w:rFonts w:ascii="Times New Roman" w:hAnsi="Times New Roman" w:cs="Times New Roman"/>
          <w:sz w:val="24"/>
          <w:szCs w:val="24"/>
          <w:lang w:val="en-US"/>
        </w:rPr>
        <w:t xml:space="preserve"> .</w:t>
      </w:r>
      <w:r w:rsidR="00856FCF" w:rsidRPr="00D5033A">
        <w:rPr>
          <w:rFonts w:ascii="Times New Roman" w:hAnsi="Times New Roman" w:cs="Times New Roman"/>
          <w:sz w:val="24"/>
          <w:szCs w:val="24"/>
          <w:lang w:val="en-US"/>
        </w:rPr>
        <w:t>Pentru cladirile  rezidentiale si cladirile –anexa ,aflate in p</w:t>
      </w:r>
      <w:r w:rsidR="003E2FE8" w:rsidRPr="00D5033A">
        <w:rPr>
          <w:rFonts w:ascii="Times New Roman" w:hAnsi="Times New Roman" w:cs="Times New Roman"/>
          <w:sz w:val="24"/>
          <w:szCs w:val="24"/>
          <w:lang w:val="en-US"/>
        </w:rPr>
        <w:t xml:space="preserve">roprietatea persoanelor fizice, </w:t>
      </w:r>
      <w:r w:rsidR="00856FCF" w:rsidRPr="00D5033A">
        <w:rPr>
          <w:rFonts w:ascii="Times New Roman" w:hAnsi="Times New Roman" w:cs="Times New Roman"/>
          <w:sz w:val="24"/>
          <w:szCs w:val="24"/>
          <w:lang w:val="en-US"/>
        </w:rPr>
        <w:t xml:space="preserve">impozitul pe cladiri se calculeaza prin aplicarea cotei de </w:t>
      </w:r>
      <w:r w:rsidR="00EE3BC6" w:rsidRPr="00D5033A">
        <w:rPr>
          <w:rFonts w:ascii="Times New Roman" w:hAnsi="Times New Roman" w:cs="Times New Roman"/>
          <w:sz w:val="24"/>
          <w:szCs w:val="24"/>
          <w:lang w:val="en-US"/>
        </w:rPr>
        <w:t>0,1%</w:t>
      </w:r>
      <w:r w:rsidR="00856FCF" w:rsidRPr="00D5033A">
        <w:rPr>
          <w:rFonts w:ascii="Times New Roman" w:hAnsi="Times New Roman" w:cs="Times New Roman"/>
          <w:sz w:val="24"/>
          <w:szCs w:val="24"/>
          <w:lang w:val="en-US"/>
        </w:rPr>
        <w:t xml:space="preserve"> asupra valorii impozabile a cladirii </w:t>
      </w:r>
      <w:r w:rsidR="00865AEF" w:rsidRPr="00D5033A">
        <w:rPr>
          <w:rFonts w:ascii="Times New Roman" w:hAnsi="Times New Roman" w:cs="Times New Roman"/>
          <w:sz w:val="24"/>
          <w:szCs w:val="24"/>
          <w:lang w:val="en-US"/>
        </w:rPr>
        <w:t>art 457</w:t>
      </w:r>
      <w:r w:rsidR="004A72B9" w:rsidRPr="00D5033A">
        <w:rPr>
          <w:rFonts w:ascii="Times New Roman" w:hAnsi="Times New Roman" w:cs="Times New Roman"/>
          <w:sz w:val="24"/>
          <w:szCs w:val="24"/>
          <w:lang w:val="en-US"/>
        </w:rPr>
        <w:t xml:space="preserve"> alin.</w:t>
      </w:r>
      <w:r w:rsidR="00865AEF" w:rsidRPr="00D5033A">
        <w:rPr>
          <w:rFonts w:ascii="Times New Roman" w:hAnsi="Times New Roman" w:cs="Times New Roman"/>
          <w:sz w:val="24"/>
          <w:szCs w:val="24"/>
          <w:lang w:val="en-US"/>
        </w:rPr>
        <w:t>(1).</w:t>
      </w:r>
    </w:p>
    <w:p w:rsidR="00865AEF" w:rsidRPr="00D5033A" w:rsidRDefault="00865AEF"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Valoarea impozabila a cladirii exprimata in lei, se determina prin inmultirea suprafetei construite desfasurate a acesteia,exprimata in metri patrati cu valoarea impozabila corespunzatoare, exprimata in lei/m</w:t>
      </w:r>
      <w:r w:rsidR="004A72B9" w:rsidRPr="00D5033A">
        <w:rPr>
          <w:rFonts w:ascii="Times New Roman" w:hAnsi="Times New Roman" w:cs="Times New Roman"/>
          <w:sz w:val="24"/>
          <w:szCs w:val="24"/>
          <w:lang w:val="en-US"/>
        </w:rPr>
        <w:t xml:space="preserve"> </w:t>
      </w:r>
      <w:r w:rsidRPr="00D5033A">
        <w:rPr>
          <w:rFonts w:ascii="Times New Roman" w:hAnsi="Times New Roman" w:cs="Times New Roman"/>
          <w:sz w:val="24"/>
          <w:szCs w:val="24"/>
          <w:lang w:val="en-US"/>
        </w:rPr>
        <w:t>patrat</w:t>
      </w:r>
      <w:r w:rsidR="004A72B9" w:rsidRPr="00D5033A">
        <w:rPr>
          <w:rFonts w:ascii="Times New Roman" w:hAnsi="Times New Roman" w:cs="Times New Roman"/>
          <w:sz w:val="24"/>
          <w:szCs w:val="24"/>
          <w:lang w:val="en-US"/>
        </w:rPr>
        <w:t xml:space="preserve"> din tabelul urmatorart 457. alin (2)</w:t>
      </w:r>
    </w:p>
    <w:tbl>
      <w:tblPr>
        <w:tblStyle w:val="Tabelgril"/>
        <w:tblW w:w="0" w:type="auto"/>
        <w:tblLook w:val="04A0" w:firstRow="1" w:lastRow="0" w:firstColumn="1" w:lastColumn="0" w:noHBand="0" w:noVBand="1"/>
      </w:tblPr>
      <w:tblGrid>
        <w:gridCol w:w="4106"/>
        <w:gridCol w:w="2455"/>
        <w:gridCol w:w="2455"/>
      </w:tblGrid>
      <w:tr w:rsidR="00A2442F" w:rsidRPr="00D5033A" w:rsidTr="003D2DAA">
        <w:trPr>
          <w:trHeight w:val="375"/>
        </w:trPr>
        <w:tc>
          <w:tcPr>
            <w:tcW w:w="4608" w:type="dxa"/>
            <w:vMerge w:val="restart"/>
          </w:tcPr>
          <w:p w:rsidR="00A2442F" w:rsidRPr="00D5033A" w:rsidRDefault="00A2442F" w:rsidP="0000705E">
            <w:pPr>
              <w:tabs>
                <w:tab w:val="left" w:pos="1770"/>
              </w:tabs>
              <w:rPr>
                <w:rFonts w:ascii="Times New Roman" w:hAnsi="Times New Roman" w:cs="Times New Roman"/>
                <w:b/>
                <w:sz w:val="24"/>
                <w:szCs w:val="24"/>
                <w:lang w:val="en-US"/>
              </w:rPr>
            </w:pPr>
            <w:r w:rsidRPr="00D5033A">
              <w:rPr>
                <w:rFonts w:ascii="Times New Roman" w:hAnsi="Times New Roman" w:cs="Times New Roman"/>
                <w:b/>
                <w:sz w:val="24"/>
                <w:szCs w:val="24"/>
                <w:lang w:val="en-US"/>
              </w:rPr>
              <w:t>TIPUL CLADIRII</w:t>
            </w:r>
            <w:r w:rsidRPr="00D5033A">
              <w:rPr>
                <w:rFonts w:ascii="Times New Roman" w:hAnsi="Times New Roman" w:cs="Times New Roman"/>
                <w:b/>
                <w:sz w:val="24"/>
                <w:szCs w:val="24"/>
                <w:lang w:val="en-US"/>
              </w:rPr>
              <w:tab/>
            </w:r>
          </w:p>
          <w:p w:rsidR="00A2442F" w:rsidRPr="00D5033A" w:rsidRDefault="00A2442F" w:rsidP="0000705E">
            <w:pPr>
              <w:tabs>
                <w:tab w:val="left" w:pos="1770"/>
              </w:tabs>
              <w:rPr>
                <w:rFonts w:ascii="Times New Roman" w:hAnsi="Times New Roman" w:cs="Times New Roman"/>
                <w:b/>
                <w:sz w:val="24"/>
                <w:szCs w:val="24"/>
                <w:lang w:val="en-US"/>
              </w:rPr>
            </w:pPr>
          </w:p>
          <w:p w:rsidR="00A2442F" w:rsidRPr="00D5033A" w:rsidRDefault="00A2442F" w:rsidP="0000705E">
            <w:pPr>
              <w:tabs>
                <w:tab w:val="left" w:pos="1770"/>
              </w:tabs>
              <w:rPr>
                <w:rFonts w:ascii="Times New Roman" w:hAnsi="Times New Roman" w:cs="Times New Roman"/>
                <w:b/>
                <w:sz w:val="24"/>
                <w:szCs w:val="24"/>
                <w:lang w:val="en-US"/>
              </w:rPr>
            </w:pPr>
          </w:p>
        </w:tc>
        <w:tc>
          <w:tcPr>
            <w:tcW w:w="4634" w:type="dxa"/>
            <w:gridSpan w:val="2"/>
          </w:tcPr>
          <w:p w:rsidR="00A2442F" w:rsidRPr="00D5033A" w:rsidRDefault="00A2442F" w:rsidP="00EB3242">
            <w:pPr>
              <w:jc w:val="center"/>
              <w:rPr>
                <w:rFonts w:ascii="Times New Roman" w:hAnsi="Times New Roman" w:cs="Times New Roman"/>
                <w:b/>
                <w:sz w:val="24"/>
                <w:szCs w:val="24"/>
                <w:lang w:val="en-US"/>
              </w:rPr>
            </w:pPr>
            <w:r w:rsidRPr="00D5033A">
              <w:rPr>
                <w:rFonts w:ascii="Times New Roman" w:hAnsi="Times New Roman" w:cs="Times New Roman"/>
                <w:b/>
                <w:sz w:val="24"/>
                <w:szCs w:val="24"/>
                <w:lang w:val="en-US"/>
              </w:rPr>
              <w:t>NIVELU</w:t>
            </w:r>
            <w:r w:rsidR="0009430E" w:rsidRPr="00D5033A">
              <w:rPr>
                <w:rFonts w:ascii="Times New Roman" w:hAnsi="Times New Roman" w:cs="Times New Roman"/>
                <w:b/>
                <w:sz w:val="24"/>
                <w:szCs w:val="24"/>
                <w:lang w:val="en-US"/>
              </w:rPr>
              <w:t>RILE  PREVAZUTE PENTR</w:t>
            </w:r>
            <w:r w:rsidR="00F24A46" w:rsidRPr="00D5033A">
              <w:rPr>
                <w:rFonts w:ascii="Times New Roman" w:hAnsi="Times New Roman" w:cs="Times New Roman"/>
                <w:b/>
                <w:sz w:val="24"/>
                <w:szCs w:val="24"/>
                <w:lang w:val="en-US"/>
              </w:rPr>
              <w:t>U ANUL 2022</w:t>
            </w:r>
          </w:p>
        </w:tc>
      </w:tr>
      <w:tr w:rsidR="00A2442F" w:rsidRPr="00D5033A" w:rsidTr="003D2DAA">
        <w:trPr>
          <w:trHeight w:val="435"/>
        </w:trPr>
        <w:tc>
          <w:tcPr>
            <w:tcW w:w="4608" w:type="dxa"/>
            <w:vMerge/>
          </w:tcPr>
          <w:p w:rsidR="00A2442F" w:rsidRPr="00D5033A" w:rsidRDefault="00A2442F" w:rsidP="0000705E">
            <w:pPr>
              <w:tabs>
                <w:tab w:val="left" w:pos="1770"/>
              </w:tabs>
              <w:rPr>
                <w:rFonts w:ascii="Times New Roman" w:hAnsi="Times New Roman" w:cs="Times New Roman"/>
                <w:b/>
                <w:sz w:val="24"/>
                <w:szCs w:val="24"/>
                <w:lang w:val="en-US"/>
              </w:rPr>
            </w:pPr>
          </w:p>
        </w:tc>
        <w:tc>
          <w:tcPr>
            <w:tcW w:w="4634" w:type="dxa"/>
            <w:gridSpan w:val="2"/>
          </w:tcPr>
          <w:p w:rsidR="00A2442F" w:rsidRPr="00D5033A" w:rsidRDefault="00A2442F"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       Valoarea impozabila –lei mp </w:t>
            </w:r>
          </w:p>
        </w:tc>
      </w:tr>
      <w:tr w:rsidR="003D2DAA" w:rsidRPr="00D5033A" w:rsidTr="003D2DAA">
        <w:trPr>
          <w:trHeight w:val="828"/>
        </w:trPr>
        <w:tc>
          <w:tcPr>
            <w:tcW w:w="4608" w:type="dxa"/>
            <w:vMerge w:val="restart"/>
          </w:tcPr>
          <w:p w:rsidR="003D2DAA" w:rsidRPr="00D5033A" w:rsidRDefault="003D2DAA" w:rsidP="00E335B7">
            <w:pPr>
              <w:rPr>
                <w:rFonts w:ascii="Times New Roman" w:hAnsi="Times New Roman" w:cs="Times New Roman"/>
                <w:sz w:val="24"/>
                <w:szCs w:val="24"/>
                <w:lang w:val="en-US"/>
              </w:rPr>
            </w:pPr>
            <w:r w:rsidRPr="00D5033A">
              <w:rPr>
                <w:rFonts w:ascii="Times New Roman" w:hAnsi="Times New Roman" w:cs="Times New Roman"/>
                <w:sz w:val="24"/>
                <w:szCs w:val="24"/>
                <w:lang w:val="en-US"/>
              </w:rPr>
              <w:t>1.Cladire cu cadre  din beton armat sau cu pereti exteriori din caramida arsa sau din orice alte material</w:t>
            </w:r>
            <w:r w:rsidR="001D2033" w:rsidRPr="00D5033A">
              <w:rPr>
                <w:rFonts w:ascii="Times New Roman" w:hAnsi="Times New Roman" w:cs="Times New Roman"/>
                <w:sz w:val="24"/>
                <w:szCs w:val="24"/>
                <w:lang w:val="en-US"/>
              </w:rPr>
              <w:t>e</w:t>
            </w:r>
            <w:r w:rsidRPr="00D5033A">
              <w:rPr>
                <w:rFonts w:ascii="Times New Roman" w:hAnsi="Times New Roman" w:cs="Times New Roman"/>
                <w:sz w:val="24"/>
                <w:szCs w:val="24"/>
                <w:lang w:val="en-US"/>
              </w:rPr>
              <w:t xml:space="preserve"> rezultate in urma unui tratament termic si /sau chimic </w:t>
            </w:r>
          </w:p>
        </w:tc>
        <w:tc>
          <w:tcPr>
            <w:tcW w:w="2317" w:type="dxa"/>
          </w:tcPr>
          <w:p w:rsidR="003D2DAA" w:rsidRPr="00D5033A" w:rsidRDefault="003D2DAA"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Cu instalatii de apa,canalizare,electrice si incalzire (conditii cumulative)</w:t>
            </w:r>
          </w:p>
        </w:tc>
        <w:tc>
          <w:tcPr>
            <w:tcW w:w="2317" w:type="dxa"/>
          </w:tcPr>
          <w:p w:rsidR="003D2DAA" w:rsidRPr="00D5033A" w:rsidRDefault="003D2DAA"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Fara instalatii de apa,canalizare,electrice sau incalzire </w:t>
            </w:r>
          </w:p>
        </w:tc>
      </w:tr>
      <w:tr w:rsidR="003D2DAA" w:rsidRPr="00D5033A" w:rsidTr="003D2DAA">
        <w:trPr>
          <w:trHeight w:val="70"/>
        </w:trPr>
        <w:tc>
          <w:tcPr>
            <w:tcW w:w="4608" w:type="dxa"/>
            <w:vMerge/>
          </w:tcPr>
          <w:p w:rsidR="003D2DAA" w:rsidRPr="00D5033A" w:rsidRDefault="003D2DAA" w:rsidP="00450E89">
            <w:pPr>
              <w:rPr>
                <w:rFonts w:ascii="Times New Roman" w:hAnsi="Times New Roman" w:cs="Times New Roman"/>
                <w:sz w:val="24"/>
                <w:szCs w:val="24"/>
                <w:lang w:val="en-US"/>
              </w:rPr>
            </w:pPr>
          </w:p>
        </w:tc>
        <w:tc>
          <w:tcPr>
            <w:tcW w:w="2317" w:type="dxa"/>
          </w:tcPr>
          <w:p w:rsidR="003D2DAA" w:rsidRPr="00D5033A" w:rsidRDefault="00F46E06"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1226</w:t>
            </w:r>
          </w:p>
          <w:p w:rsidR="003D2DAA" w:rsidRPr="00D5033A" w:rsidRDefault="003D2DAA" w:rsidP="00450E89">
            <w:pPr>
              <w:rPr>
                <w:rFonts w:ascii="Times New Roman" w:hAnsi="Times New Roman" w:cs="Times New Roman"/>
                <w:sz w:val="24"/>
                <w:szCs w:val="24"/>
                <w:lang w:val="en-US"/>
              </w:rPr>
            </w:pPr>
          </w:p>
        </w:tc>
        <w:tc>
          <w:tcPr>
            <w:tcW w:w="2317" w:type="dxa"/>
          </w:tcPr>
          <w:p w:rsidR="003D2DAA" w:rsidRPr="00D5033A" w:rsidRDefault="00F46E06"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735</w:t>
            </w:r>
          </w:p>
        </w:tc>
      </w:tr>
      <w:tr w:rsidR="002C4951" w:rsidRPr="00D5033A" w:rsidTr="008D59C8">
        <w:trPr>
          <w:trHeight w:val="1074"/>
        </w:trPr>
        <w:tc>
          <w:tcPr>
            <w:tcW w:w="4608" w:type="dxa"/>
          </w:tcPr>
          <w:p w:rsidR="002C4951" w:rsidRPr="00D5033A" w:rsidRDefault="002C4951"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2. Cladire cu peretii exteriori din lemn ,din piatra naturala ,din caramida nearsa,din valatuci sau din orice alte materiale nesupuse unui tratament termic si /sau chimic </w:t>
            </w:r>
          </w:p>
        </w:tc>
        <w:tc>
          <w:tcPr>
            <w:tcW w:w="2317" w:type="dxa"/>
          </w:tcPr>
          <w:p w:rsidR="002C4951" w:rsidRPr="00D5033A" w:rsidRDefault="0000400E"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367</w:t>
            </w:r>
          </w:p>
        </w:tc>
        <w:tc>
          <w:tcPr>
            <w:tcW w:w="2317" w:type="dxa"/>
          </w:tcPr>
          <w:p w:rsidR="002C4951" w:rsidRPr="00D5033A" w:rsidRDefault="0000400E"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245</w:t>
            </w:r>
          </w:p>
        </w:tc>
      </w:tr>
      <w:tr w:rsidR="003D2DAA" w:rsidRPr="00D5033A" w:rsidTr="003D2DAA">
        <w:tc>
          <w:tcPr>
            <w:tcW w:w="4608" w:type="dxa"/>
          </w:tcPr>
          <w:p w:rsidR="003D2DAA" w:rsidRPr="00D5033A" w:rsidRDefault="003D2DAA" w:rsidP="00575E8E">
            <w:pPr>
              <w:rPr>
                <w:rFonts w:ascii="Times New Roman" w:hAnsi="Times New Roman" w:cs="Times New Roman"/>
                <w:sz w:val="24"/>
                <w:szCs w:val="24"/>
                <w:lang w:val="en-US"/>
              </w:rPr>
            </w:pPr>
            <w:r w:rsidRPr="00D5033A">
              <w:rPr>
                <w:rFonts w:ascii="Times New Roman" w:hAnsi="Times New Roman" w:cs="Times New Roman"/>
                <w:sz w:val="24"/>
                <w:szCs w:val="24"/>
                <w:lang w:val="en-US"/>
              </w:rPr>
              <w:t>3</w:t>
            </w:r>
            <w:r w:rsidR="00575E8E" w:rsidRPr="00D5033A">
              <w:rPr>
                <w:rFonts w:ascii="Times New Roman" w:hAnsi="Times New Roman" w:cs="Times New Roman"/>
                <w:sz w:val="24"/>
                <w:szCs w:val="24"/>
                <w:lang w:val="en-US"/>
              </w:rPr>
              <w:t>.Cladire –anexa cu cadre din beton armat sau cu pereti exterior din caramida arsa sau din orice alte material</w:t>
            </w:r>
            <w:r w:rsidR="00D62D85" w:rsidRPr="00D5033A">
              <w:rPr>
                <w:rFonts w:ascii="Times New Roman" w:hAnsi="Times New Roman" w:cs="Times New Roman"/>
                <w:sz w:val="24"/>
                <w:szCs w:val="24"/>
                <w:lang w:val="en-US"/>
              </w:rPr>
              <w:t>e</w:t>
            </w:r>
            <w:r w:rsidR="00575E8E" w:rsidRPr="00D5033A">
              <w:rPr>
                <w:rFonts w:ascii="Times New Roman" w:hAnsi="Times New Roman" w:cs="Times New Roman"/>
                <w:sz w:val="24"/>
                <w:szCs w:val="24"/>
                <w:lang w:val="en-US"/>
              </w:rPr>
              <w:t xml:space="preserve"> rezultate in urma unui tratament termic si /sau chimic</w:t>
            </w:r>
          </w:p>
        </w:tc>
        <w:tc>
          <w:tcPr>
            <w:tcW w:w="2317" w:type="dxa"/>
          </w:tcPr>
          <w:p w:rsidR="003D2DAA" w:rsidRPr="00D5033A" w:rsidRDefault="0000400E"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245</w:t>
            </w:r>
          </w:p>
        </w:tc>
        <w:tc>
          <w:tcPr>
            <w:tcW w:w="2317" w:type="dxa"/>
          </w:tcPr>
          <w:p w:rsidR="003D2DAA" w:rsidRPr="00D5033A" w:rsidRDefault="0000400E"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215</w:t>
            </w:r>
          </w:p>
        </w:tc>
      </w:tr>
      <w:tr w:rsidR="003D2DAA" w:rsidRPr="00D5033A" w:rsidTr="003D2DAA">
        <w:tc>
          <w:tcPr>
            <w:tcW w:w="4608" w:type="dxa"/>
          </w:tcPr>
          <w:p w:rsidR="003D2DAA" w:rsidRPr="00D5033A" w:rsidRDefault="002C4951"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4.</w:t>
            </w:r>
            <w:r w:rsidR="007175C3" w:rsidRPr="00D5033A">
              <w:rPr>
                <w:rFonts w:ascii="Times New Roman" w:hAnsi="Times New Roman" w:cs="Times New Roman"/>
                <w:sz w:val="24"/>
                <w:szCs w:val="24"/>
                <w:lang w:val="en-US"/>
              </w:rPr>
              <w:t xml:space="preserve">Cladire –anexa cu pereti exterior din lemn , din piatra naturala, din caramida arsa sau din orice alte </w:t>
            </w:r>
            <w:r w:rsidR="00860A0A" w:rsidRPr="00D5033A">
              <w:rPr>
                <w:rFonts w:ascii="Times New Roman" w:hAnsi="Times New Roman" w:cs="Times New Roman"/>
                <w:sz w:val="24"/>
                <w:szCs w:val="24"/>
                <w:lang w:val="en-US"/>
              </w:rPr>
              <w:t xml:space="preserve">material </w:t>
            </w:r>
            <w:r w:rsidR="007175C3" w:rsidRPr="00D5033A">
              <w:rPr>
                <w:rFonts w:ascii="Times New Roman" w:hAnsi="Times New Roman" w:cs="Times New Roman"/>
                <w:sz w:val="24"/>
                <w:szCs w:val="24"/>
                <w:lang w:val="en-US"/>
              </w:rPr>
              <w:t xml:space="preserve"> nesupuse unui tratament termic si /sau chimic </w:t>
            </w:r>
          </w:p>
        </w:tc>
        <w:tc>
          <w:tcPr>
            <w:tcW w:w="2317" w:type="dxa"/>
          </w:tcPr>
          <w:p w:rsidR="003D2DAA" w:rsidRPr="00D5033A" w:rsidRDefault="003E2FE8"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153</w:t>
            </w:r>
          </w:p>
        </w:tc>
        <w:tc>
          <w:tcPr>
            <w:tcW w:w="2317" w:type="dxa"/>
          </w:tcPr>
          <w:p w:rsidR="003D2DAA" w:rsidRPr="00D5033A" w:rsidRDefault="003E2FE8"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92</w:t>
            </w:r>
          </w:p>
        </w:tc>
      </w:tr>
      <w:tr w:rsidR="003D2DAA" w:rsidRPr="00D5033A" w:rsidTr="003D2DAA">
        <w:tc>
          <w:tcPr>
            <w:tcW w:w="4608" w:type="dxa"/>
          </w:tcPr>
          <w:p w:rsidR="003D2DAA" w:rsidRPr="00D5033A" w:rsidRDefault="007175C3"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5.In cazul contribuabilului care detine la aceeasi adresa incaperi amplasate  la subsol, demisol, si /sau la </w:t>
            </w:r>
            <w:r w:rsidRPr="00D5033A">
              <w:rPr>
                <w:rFonts w:ascii="Times New Roman" w:hAnsi="Times New Roman" w:cs="Times New Roman"/>
                <w:sz w:val="24"/>
                <w:szCs w:val="24"/>
                <w:lang w:val="en-US"/>
              </w:rPr>
              <w:lastRenderedPageBreak/>
              <w:t>mansard</w:t>
            </w:r>
            <w:r w:rsidR="00860A0A" w:rsidRPr="00D5033A">
              <w:rPr>
                <w:rFonts w:ascii="Times New Roman" w:hAnsi="Times New Roman" w:cs="Times New Roman"/>
                <w:sz w:val="24"/>
                <w:szCs w:val="24"/>
                <w:lang w:val="en-US"/>
              </w:rPr>
              <w:t>a</w:t>
            </w:r>
            <w:r w:rsidRPr="00D5033A">
              <w:rPr>
                <w:rFonts w:ascii="Times New Roman" w:hAnsi="Times New Roman" w:cs="Times New Roman"/>
                <w:sz w:val="24"/>
                <w:szCs w:val="24"/>
                <w:lang w:val="en-US"/>
              </w:rPr>
              <w:t>,utilizate ca locuinta in oricare</w:t>
            </w:r>
            <w:r w:rsidR="003024A7" w:rsidRPr="00D5033A">
              <w:rPr>
                <w:rFonts w:ascii="Times New Roman" w:hAnsi="Times New Roman" w:cs="Times New Roman"/>
                <w:sz w:val="24"/>
                <w:szCs w:val="24"/>
                <w:lang w:val="en-US"/>
              </w:rPr>
              <w:t xml:space="preserve"> dintre</w:t>
            </w:r>
            <w:r w:rsidRPr="00D5033A">
              <w:rPr>
                <w:rFonts w:ascii="Times New Roman" w:hAnsi="Times New Roman" w:cs="Times New Roman"/>
                <w:sz w:val="24"/>
                <w:szCs w:val="24"/>
                <w:lang w:val="en-US"/>
              </w:rPr>
              <w:t xml:space="preserve"> tipurile de cladiri prevazute la lit. A-D </w:t>
            </w:r>
          </w:p>
        </w:tc>
        <w:tc>
          <w:tcPr>
            <w:tcW w:w="2317" w:type="dxa"/>
          </w:tcPr>
          <w:p w:rsidR="003D2DAA" w:rsidRPr="00D5033A" w:rsidRDefault="007175C3"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lastRenderedPageBreak/>
              <w:t>75% din suma care s-ar aplica cladirii</w:t>
            </w:r>
          </w:p>
        </w:tc>
        <w:tc>
          <w:tcPr>
            <w:tcW w:w="2317" w:type="dxa"/>
          </w:tcPr>
          <w:p w:rsidR="003D2DAA" w:rsidRPr="00D5033A" w:rsidRDefault="007175C3"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75%din suma care s-ar aplica cladirii</w:t>
            </w:r>
          </w:p>
        </w:tc>
      </w:tr>
      <w:tr w:rsidR="00865AEF" w:rsidRPr="00D5033A" w:rsidTr="008D59C8">
        <w:trPr>
          <w:trHeight w:val="1343"/>
        </w:trPr>
        <w:tc>
          <w:tcPr>
            <w:tcW w:w="4608" w:type="dxa"/>
          </w:tcPr>
          <w:p w:rsidR="00865AEF" w:rsidRPr="00D5033A" w:rsidRDefault="00865AEF" w:rsidP="00132309">
            <w:pPr>
              <w:rPr>
                <w:rFonts w:ascii="Times New Roman" w:hAnsi="Times New Roman" w:cs="Times New Roman"/>
                <w:sz w:val="24"/>
                <w:szCs w:val="24"/>
                <w:lang w:val="en-US"/>
              </w:rPr>
            </w:pPr>
            <w:r w:rsidRPr="00D5033A">
              <w:rPr>
                <w:rFonts w:ascii="Times New Roman" w:hAnsi="Times New Roman" w:cs="Times New Roman"/>
                <w:sz w:val="24"/>
                <w:szCs w:val="24"/>
                <w:lang w:val="en-US"/>
              </w:rPr>
              <w:lastRenderedPageBreak/>
              <w:t>6.In cazul contribuabilului care detine la aceiasi adresa incaperi amplasate la subsol,la demisol</w:t>
            </w:r>
            <w:r w:rsidR="00132309" w:rsidRPr="00D5033A">
              <w:rPr>
                <w:rFonts w:ascii="Times New Roman" w:hAnsi="Times New Roman" w:cs="Times New Roman"/>
                <w:sz w:val="24"/>
                <w:szCs w:val="24"/>
                <w:lang w:val="en-US"/>
              </w:rPr>
              <w:t xml:space="preserve"> </w:t>
            </w:r>
            <w:r w:rsidRPr="00D5033A">
              <w:rPr>
                <w:rFonts w:ascii="Times New Roman" w:hAnsi="Times New Roman" w:cs="Times New Roman"/>
                <w:sz w:val="24"/>
                <w:szCs w:val="24"/>
                <w:lang w:val="en-US"/>
              </w:rPr>
              <w:t>si/sau la mansard</w:t>
            </w:r>
            <w:r w:rsidR="00132309" w:rsidRPr="00D5033A">
              <w:rPr>
                <w:rFonts w:ascii="Times New Roman" w:hAnsi="Times New Roman" w:cs="Times New Roman"/>
                <w:sz w:val="24"/>
                <w:szCs w:val="24"/>
                <w:lang w:val="en-US"/>
              </w:rPr>
              <w:t>a</w:t>
            </w:r>
            <w:r w:rsidRPr="00D5033A">
              <w:rPr>
                <w:rFonts w:ascii="Times New Roman" w:hAnsi="Times New Roman" w:cs="Times New Roman"/>
                <w:sz w:val="24"/>
                <w:szCs w:val="24"/>
                <w:lang w:val="en-US"/>
              </w:rPr>
              <w:t xml:space="preserve"> utilizate </w:t>
            </w:r>
            <w:r w:rsidR="00561F6D" w:rsidRPr="00D5033A">
              <w:rPr>
                <w:rFonts w:ascii="Times New Roman" w:hAnsi="Times New Roman" w:cs="Times New Roman"/>
                <w:sz w:val="24"/>
                <w:szCs w:val="24"/>
                <w:lang w:val="en-US"/>
              </w:rPr>
              <w:t xml:space="preserve">in alte scopuri decat </w:t>
            </w:r>
            <w:r w:rsidRPr="00D5033A">
              <w:rPr>
                <w:rFonts w:ascii="Times New Roman" w:hAnsi="Times New Roman" w:cs="Times New Roman"/>
                <w:sz w:val="24"/>
                <w:szCs w:val="24"/>
                <w:lang w:val="en-US"/>
              </w:rPr>
              <w:t>ca locuinta in oricare dintre tipurile de cladiri prevazute la lit A-D.</w:t>
            </w:r>
          </w:p>
        </w:tc>
        <w:tc>
          <w:tcPr>
            <w:tcW w:w="2317" w:type="dxa"/>
          </w:tcPr>
          <w:p w:rsidR="00865AEF" w:rsidRPr="00D5033A" w:rsidRDefault="00865AEF"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50% din suma care s-ar aplica cladirii</w:t>
            </w:r>
          </w:p>
        </w:tc>
        <w:tc>
          <w:tcPr>
            <w:tcW w:w="2317" w:type="dxa"/>
          </w:tcPr>
          <w:p w:rsidR="00865AEF" w:rsidRPr="00D5033A" w:rsidRDefault="00865AEF" w:rsidP="00450E89">
            <w:pPr>
              <w:rPr>
                <w:rFonts w:ascii="Times New Roman" w:hAnsi="Times New Roman" w:cs="Times New Roman"/>
                <w:sz w:val="24"/>
                <w:szCs w:val="24"/>
                <w:lang w:val="en-US"/>
              </w:rPr>
            </w:pPr>
            <w:r w:rsidRPr="00D5033A">
              <w:rPr>
                <w:rFonts w:ascii="Times New Roman" w:hAnsi="Times New Roman" w:cs="Times New Roman"/>
                <w:sz w:val="24"/>
                <w:szCs w:val="24"/>
                <w:lang w:val="en-US"/>
              </w:rPr>
              <w:t>50% din suma care s-ar aplica cladirii</w:t>
            </w:r>
          </w:p>
        </w:tc>
      </w:tr>
    </w:tbl>
    <w:p w:rsidR="00751F91" w:rsidRPr="00D5033A" w:rsidRDefault="00751F91"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Art.457</w:t>
      </w:r>
      <w:r w:rsidRPr="00D5033A">
        <w:rPr>
          <w:rFonts w:ascii="Times New Roman" w:hAnsi="Times New Roman" w:cs="Times New Roman"/>
          <w:sz w:val="24"/>
          <w:szCs w:val="24"/>
          <w:lang w:val="en-US"/>
        </w:rPr>
        <w:t>. (4) Suprafata construita desfasurata a unei cladir</w:t>
      </w:r>
      <w:r w:rsidR="00BA400D" w:rsidRPr="00D5033A">
        <w:rPr>
          <w:rFonts w:ascii="Times New Roman" w:hAnsi="Times New Roman" w:cs="Times New Roman"/>
          <w:sz w:val="24"/>
          <w:szCs w:val="24"/>
          <w:lang w:val="en-US"/>
        </w:rPr>
        <w:t xml:space="preserve">i </w:t>
      </w:r>
      <w:r w:rsidRPr="00D5033A">
        <w:rPr>
          <w:rFonts w:ascii="Times New Roman" w:hAnsi="Times New Roman" w:cs="Times New Roman"/>
          <w:sz w:val="24"/>
          <w:szCs w:val="24"/>
          <w:lang w:val="en-US"/>
        </w:rPr>
        <w:t>se determina prin insumarea suprafetelor sectiunilor tuturor nivelurilor cla</w:t>
      </w:r>
      <w:r w:rsidR="003E2FE8" w:rsidRPr="00D5033A">
        <w:rPr>
          <w:rFonts w:ascii="Times New Roman" w:hAnsi="Times New Roman" w:cs="Times New Roman"/>
          <w:sz w:val="24"/>
          <w:szCs w:val="24"/>
          <w:lang w:val="en-US"/>
        </w:rPr>
        <w:t>dirii,inclusive ale balcoanelor</w:t>
      </w:r>
      <w:r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w:t>
      </w:r>
      <w:r w:rsidRPr="00D5033A">
        <w:rPr>
          <w:rFonts w:ascii="Times New Roman" w:hAnsi="Times New Roman" w:cs="Times New Roman"/>
          <w:sz w:val="24"/>
          <w:szCs w:val="24"/>
          <w:lang w:val="en-US"/>
        </w:rPr>
        <w:t>logilor sau ale celor situate la subsol sau mansard</w:t>
      </w:r>
      <w:r w:rsidR="006D1838" w:rsidRPr="00D5033A">
        <w:rPr>
          <w:rFonts w:ascii="Times New Roman" w:hAnsi="Times New Roman" w:cs="Times New Roman"/>
          <w:sz w:val="24"/>
          <w:szCs w:val="24"/>
          <w:lang w:val="en-US"/>
        </w:rPr>
        <w:t>a</w:t>
      </w:r>
      <w:r w:rsidRPr="00D5033A">
        <w:rPr>
          <w:rFonts w:ascii="Times New Roman" w:hAnsi="Times New Roman" w:cs="Times New Roman"/>
          <w:sz w:val="24"/>
          <w:szCs w:val="24"/>
          <w:lang w:val="en-US"/>
        </w:rPr>
        <w:t>, exceptand suprafetele podurilor neutilizate ca locuinta ale scarilor si teraselor neacoperite.</w:t>
      </w:r>
    </w:p>
    <w:p w:rsidR="00B9327F" w:rsidRPr="00D5033A" w:rsidRDefault="00751F91" w:rsidP="00D5033A">
      <w:pPr>
        <w:ind w:firstLine="708"/>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(5) Valoarea impozabila a cladirii se ajusteaza in functie de rangul localitatii si zona in care este amplasata  cladirea, prin inmultirea valorii determinate conf alin (2)-(5) cu coeficientul de corectie corespunzator,prevazut in </w:t>
      </w:r>
      <w:r w:rsidR="0075045A" w:rsidRPr="00D5033A">
        <w:rPr>
          <w:rFonts w:ascii="Times New Roman" w:hAnsi="Times New Roman" w:cs="Times New Roman"/>
          <w:sz w:val="24"/>
          <w:szCs w:val="24"/>
          <w:lang w:val="en-US"/>
        </w:rPr>
        <w:t>tabelul urmator :</w:t>
      </w:r>
    </w:p>
    <w:tbl>
      <w:tblPr>
        <w:tblStyle w:val="Tabelgril"/>
        <w:tblW w:w="0" w:type="auto"/>
        <w:tblLook w:val="04A0" w:firstRow="1" w:lastRow="0" w:firstColumn="1" w:lastColumn="0" w:noHBand="0" w:noVBand="1"/>
      </w:tblPr>
      <w:tblGrid>
        <w:gridCol w:w="1310"/>
        <w:gridCol w:w="1284"/>
        <w:gridCol w:w="1284"/>
        <w:gridCol w:w="1284"/>
        <w:gridCol w:w="1284"/>
        <w:gridCol w:w="1285"/>
        <w:gridCol w:w="1285"/>
      </w:tblGrid>
      <w:tr w:rsidR="00BA400D" w:rsidRPr="00D5033A" w:rsidTr="008D59C8">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Zona in cadrul localitatii</w:t>
            </w:r>
          </w:p>
        </w:tc>
        <w:tc>
          <w:tcPr>
            <w:tcW w:w="7922" w:type="dxa"/>
            <w:gridSpan w:val="6"/>
          </w:tcPr>
          <w:p w:rsidR="00BA400D" w:rsidRPr="00D5033A" w:rsidRDefault="00BA400D" w:rsidP="00751F91">
            <w:pPr>
              <w:rPr>
                <w:rFonts w:ascii="Times New Roman" w:hAnsi="Times New Roman" w:cs="Times New Roman"/>
                <w:sz w:val="24"/>
                <w:szCs w:val="24"/>
                <w:lang w:val="en-US"/>
              </w:rPr>
            </w:pPr>
          </w:p>
          <w:p w:rsidR="00BA400D" w:rsidRPr="00D5033A" w:rsidRDefault="00BA400D" w:rsidP="00BA400D">
            <w:pPr>
              <w:tabs>
                <w:tab w:val="left" w:pos="2790"/>
              </w:tabs>
              <w:rPr>
                <w:rFonts w:ascii="Times New Roman" w:hAnsi="Times New Roman" w:cs="Times New Roman"/>
                <w:sz w:val="24"/>
                <w:szCs w:val="24"/>
                <w:lang w:val="en-US"/>
              </w:rPr>
            </w:pPr>
            <w:r w:rsidRPr="00D5033A">
              <w:rPr>
                <w:rFonts w:ascii="Times New Roman" w:hAnsi="Times New Roman" w:cs="Times New Roman"/>
                <w:sz w:val="24"/>
                <w:szCs w:val="24"/>
                <w:lang w:val="en-US"/>
              </w:rPr>
              <w:tab/>
              <w:t>Rangul localitatii</w:t>
            </w:r>
          </w:p>
        </w:tc>
      </w:tr>
      <w:tr w:rsidR="0075045A" w:rsidRPr="00D5033A" w:rsidTr="0075045A">
        <w:tc>
          <w:tcPr>
            <w:tcW w:w="1320" w:type="dxa"/>
          </w:tcPr>
          <w:p w:rsidR="0075045A" w:rsidRPr="00D5033A" w:rsidRDefault="0075045A" w:rsidP="00751F91">
            <w:pPr>
              <w:rPr>
                <w:rFonts w:ascii="Times New Roman" w:hAnsi="Times New Roman" w:cs="Times New Roman"/>
                <w:sz w:val="24"/>
                <w:szCs w:val="24"/>
                <w:lang w:val="en-US"/>
              </w:rPr>
            </w:pP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I</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II</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III</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IV</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V</w:t>
            </w:r>
          </w:p>
        </w:tc>
      </w:tr>
      <w:tr w:rsidR="0075045A" w:rsidRPr="00D5033A" w:rsidTr="0075045A">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A</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2,60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2,50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2,40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2,30</w:t>
            </w:r>
          </w:p>
        </w:tc>
        <w:tc>
          <w:tcPr>
            <w:tcW w:w="1321" w:type="dxa"/>
          </w:tcPr>
          <w:p w:rsidR="0075045A" w:rsidRPr="00D5033A" w:rsidRDefault="00BA400D" w:rsidP="00751F91">
            <w:pPr>
              <w:rPr>
                <w:rFonts w:ascii="Times New Roman" w:hAnsi="Times New Roman" w:cs="Times New Roman"/>
                <w:b/>
                <w:sz w:val="24"/>
                <w:szCs w:val="24"/>
                <w:lang w:val="en-US"/>
              </w:rPr>
            </w:pPr>
            <w:r w:rsidRPr="00D5033A">
              <w:rPr>
                <w:rFonts w:ascii="Times New Roman" w:hAnsi="Times New Roman" w:cs="Times New Roman"/>
                <w:b/>
                <w:sz w:val="24"/>
                <w:szCs w:val="24"/>
                <w:lang w:val="en-US"/>
              </w:rPr>
              <w:t>1,10</w:t>
            </w:r>
          </w:p>
        </w:tc>
        <w:tc>
          <w:tcPr>
            <w:tcW w:w="1321" w:type="dxa"/>
          </w:tcPr>
          <w:p w:rsidR="0075045A" w:rsidRPr="00D5033A" w:rsidRDefault="00BA400D" w:rsidP="00751F91">
            <w:pPr>
              <w:rPr>
                <w:rFonts w:ascii="Times New Roman" w:hAnsi="Times New Roman" w:cs="Times New Roman"/>
                <w:b/>
                <w:sz w:val="24"/>
                <w:szCs w:val="24"/>
                <w:lang w:val="en-US"/>
              </w:rPr>
            </w:pPr>
            <w:r w:rsidRPr="00D5033A">
              <w:rPr>
                <w:rFonts w:ascii="Times New Roman" w:hAnsi="Times New Roman" w:cs="Times New Roman"/>
                <w:b/>
                <w:sz w:val="24"/>
                <w:szCs w:val="24"/>
                <w:lang w:val="en-US"/>
              </w:rPr>
              <w:t>1,05</w:t>
            </w:r>
          </w:p>
        </w:tc>
      </w:tr>
      <w:tr w:rsidR="0075045A" w:rsidRPr="00D5033A" w:rsidTr="0075045A">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B</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2,50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2,40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2,30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2,20</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1,05</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1,00</w:t>
            </w:r>
          </w:p>
        </w:tc>
      </w:tr>
      <w:tr w:rsidR="0075045A" w:rsidRPr="00D5033A" w:rsidTr="0075045A">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C</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2,40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2,30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2,20</w:t>
            </w:r>
          </w:p>
        </w:tc>
        <w:tc>
          <w:tcPr>
            <w:tcW w:w="1320"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2,10</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1,00</w:t>
            </w:r>
          </w:p>
        </w:tc>
        <w:tc>
          <w:tcPr>
            <w:tcW w:w="1321" w:type="dxa"/>
          </w:tcPr>
          <w:p w:rsidR="0075045A"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0,95</w:t>
            </w:r>
          </w:p>
        </w:tc>
      </w:tr>
      <w:tr w:rsidR="00BA400D" w:rsidRPr="00D5033A" w:rsidTr="0075045A">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D</w:t>
            </w:r>
          </w:p>
        </w:tc>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2,30</w:t>
            </w:r>
          </w:p>
        </w:tc>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2,20</w:t>
            </w:r>
          </w:p>
        </w:tc>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2,10</w:t>
            </w:r>
          </w:p>
        </w:tc>
        <w:tc>
          <w:tcPr>
            <w:tcW w:w="1320"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2,00</w:t>
            </w:r>
          </w:p>
        </w:tc>
        <w:tc>
          <w:tcPr>
            <w:tcW w:w="1321"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0,95</w:t>
            </w:r>
          </w:p>
        </w:tc>
        <w:tc>
          <w:tcPr>
            <w:tcW w:w="1321" w:type="dxa"/>
          </w:tcPr>
          <w:p w:rsidR="00BA400D" w:rsidRPr="00D5033A" w:rsidRDefault="00BA400D" w:rsidP="00751F91">
            <w:pPr>
              <w:rPr>
                <w:rFonts w:ascii="Times New Roman" w:hAnsi="Times New Roman" w:cs="Times New Roman"/>
                <w:sz w:val="24"/>
                <w:szCs w:val="24"/>
                <w:lang w:val="en-US"/>
              </w:rPr>
            </w:pPr>
            <w:r w:rsidRPr="00D5033A">
              <w:rPr>
                <w:rFonts w:ascii="Times New Roman" w:hAnsi="Times New Roman" w:cs="Times New Roman"/>
                <w:sz w:val="24"/>
                <w:szCs w:val="24"/>
                <w:lang w:val="en-US"/>
              </w:rPr>
              <w:t>0,90</w:t>
            </w:r>
          </w:p>
        </w:tc>
      </w:tr>
    </w:tbl>
    <w:p w:rsidR="008510A4" w:rsidRDefault="008510A4" w:rsidP="00751F91">
      <w:pPr>
        <w:ind w:firstLine="708"/>
        <w:rPr>
          <w:lang w:val="en-US"/>
        </w:rPr>
      </w:pPr>
    </w:p>
    <w:p w:rsidR="0075045A" w:rsidRPr="00D5033A" w:rsidRDefault="00AC0E6B"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Rang IV ,zona A</w:t>
      </w:r>
      <w:r w:rsidR="001723EB" w:rsidRPr="00D5033A">
        <w:rPr>
          <w:rFonts w:ascii="Times New Roman" w:hAnsi="Times New Roman" w:cs="Times New Roman"/>
          <w:b/>
          <w:sz w:val="24"/>
          <w:szCs w:val="24"/>
          <w:lang w:val="en-US"/>
        </w:rPr>
        <w:t>, sat Nisipitu</w:t>
      </w:r>
      <w:r w:rsidRPr="00D5033A">
        <w:rPr>
          <w:rFonts w:ascii="Times New Roman" w:hAnsi="Times New Roman" w:cs="Times New Roman"/>
          <w:b/>
          <w:sz w:val="24"/>
          <w:szCs w:val="24"/>
          <w:lang w:val="en-US"/>
        </w:rPr>
        <w:t xml:space="preserve"> = 1,10</w:t>
      </w:r>
      <w:r w:rsidR="008510A4" w:rsidRPr="00D5033A">
        <w:rPr>
          <w:rFonts w:ascii="Times New Roman" w:hAnsi="Times New Roman" w:cs="Times New Roman"/>
          <w:b/>
          <w:sz w:val="24"/>
          <w:szCs w:val="24"/>
          <w:lang w:val="en-US"/>
        </w:rPr>
        <w:t>0</w:t>
      </w:r>
    </w:p>
    <w:p w:rsidR="008510A4" w:rsidRPr="00D5033A" w:rsidRDefault="00AC0E6B"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Rang V, zona A</w:t>
      </w:r>
      <w:r w:rsidR="008510A4" w:rsidRPr="00D5033A">
        <w:rPr>
          <w:rFonts w:ascii="Times New Roman" w:hAnsi="Times New Roman" w:cs="Times New Roman"/>
          <w:b/>
          <w:sz w:val="24"/>
          <w:szCs w:val="24"/>
          <w:lang w:val="en-US"/>
        </w:rPr>
        <w:t xml:space="preserve">, celelalte </w:t>
      </w:r>
      <w:r w:rsidR="001723EB" w:rsidRPr="00D5033A">
        <w:rPr>
          <w:rFonts w:ascii="Times New Roman" w:hAnsi="Times New Roman" w:cs="Times New Roman"/>
          <w:b/>
          <w:sz w:val="24"/>
          <w:szCs w:val="24"/>
          <w:lang w:val="en-US"/>
        </w:rPr>
        <w:t>4</w:t>
      </w:r>
      <w:r w:rsidRPr="00D5033A">
        <w:rPr>
          <w:rFonts w:ascii="Times New Roman" w:hAnsi="Times New Roman" w:cs="Times New Roman"/>
          <w:b/>
          <w:sz w:val="24"/>
          <w:szCs w:val="24"/>
          <w:lang w:val="en-US"/>
        </w:rPr>
        <w:t xml:space="preserve"> sate =1,05</w:t>
      </w:r>
    </w:p>
    <w:p w:rsidR="00344189" w:rsidRPr="00D5033A" w:rsidRDefault="00344189"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Valoarea impozabila a cladirii determinata in urma aplicarii prevederilor alin (1)-(7), se reduce in functie de anul terminarii acesteia, dupa cum urmeaza:</w:t>
      </w:r>
    </w:p>
    <w:p w:rsidR="00344189" w:rsidRPr="00D5033A" w:rsidRDefault="00344189" w:rsidP="00D5033A">
      <w:pPr>
        <w:pStyle w:val="Listparagraf"/>
        <w:numPr>
          <w:ilvl w:val="0"/>
          <w:numId w:val="1"/>
        </w:num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cu</w:t>
      </w:r>
      <w:r w:rsidRPr="00D5033A">
        <w:rPr>
          <w:rFonts w:ascii="Times New Roman" w:hAnsi="Times New Roman" w:cs="Times New Roman"/>
          <w:sz w:val="24"/>
          <w:szCs w:val="24"/>
          <w:lang w:val="en-US"/>
        </w:rPr>
        <w:t xml:space="preserve"> </w:t>
      </w:r>
      <w:r w:rsidRPr="00D5033A">
        <w:rPr>
          <w:rFonts w:ascii="Times New Roman" w:hAnsi="Times New Roman" w:cs="Times New Roman"/>
          <w:b/>
          <w:sz w:val="24"/>
          <w:szCs w:val="24"/>
          <w:lang w:val="en-US"/>
        </w:rPr>
        <w:t>50% pentru cladirea care are o vechime de peste 100 ani la data de 1 ianuarie a anului fiscal de referinta.</w:t>
      </w:r>
    </w:p>
    <w:p w:rsidR="00344189" w:rsidRPr="00D5033A" w:rsidRDefault="00344189" w:rsidP="00D5033A">
      <w:pPr>
        <w:pStyle w:val="Listparagraf"/>
        <w:numPr>
          <w:ilvl w:val="0"/>
          <w:numId w:val="1"/>
        </w:num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Cu 30% pentru cladirea care are o vechime cuprinsa intre 50 de ani si 100 de ani inclusiv la data de 1 ianuarie a anului fiscal de referinta.</w:t>
      </w:r>
    </w:p>
    <w:p w:rsidR="0030074E" w:rsidRPr="00D5033A" w:rsidRDefault="00344189" w:rsidP="00D5033A">
      <w:pPr>
        <w:pStyle w:val="Listparagraf"/>
        <w:numPr>
          <w:ilvl w:val="0"/>
          <w:numId w:val="1"/>
        </w:num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cu 10%</w:t>
      </w:r>
      <w:r w:rsidR="00295695" w:rsidRPr="00D5033A">
        <w:rPr>
          <w:rFonts w:ascii="Times New Roman" w:hAnsi="Times New Roman" w:cs="Times New Roman"/>
          <w:b/>
          <w:sz w:val="24"/>
          <w:szCs w:val="24"/>
          <w:lang w:val="en-US"/>
        </w:rPr>
        <w:t xml:space="preserve"> pentru cladirea care are o vechime cuprinsa intre 30 ani si 50 ani </w:t>
      </w:r>
      <w:r w:rsidR="001723EB" w:rsidRPr="00D5033A">
        <w:rPr>
          <w:rFonts w:ascii="Times New Roman" w:hAnsi="Times New Roman" w:cs="Times New Roman"/>
          <w:b/>
          <w:sz w:val="24"/>
          <w:szCs w:val="24"/>
          <w:lang w:val="en-US"/>
        </w:rPr>
        <w:t>i</w:t>
      </w:r>
      <w:r w:rsidR="00295695" w:rsidRPr="00D5033A">
        <w:rPr>
          <w:rFonts w:ascii="Times New Roman" w:hAnsi="Times New Roman" w:cs="Times New Roman"/>
          <w:b/>
          <w:sz w:val="24"/>
          <w:szCs w:val="24"/>
          <w:lang w:val="en-US"/>
        </w:rPr>
        <w:t xml:space="preserve">nclusiv la data de 1 ianuarie a anului fiscal de referinta </w:t>
      </w:r>
      <w:r w:rsidR="0030074E" w:rsidRPr="00D5033A">
        <w:rPr>
          <w:rFonts w:ascii="Times New Roman" w:hAnsi="Times New Roman" w:cs="Times New Roman"/>
          <w:b/>
          <w:sz w:val="24"/>
          <w:szCs w:val="24"/>
          <w:lang w:val="en-US"/>
        </w:rPr>
        <w:t>.</w:t>
      </w:r>
    </w:p>
    <w:p w:rsidR="00344189" w:rsidRPr="00D5033A" w:rsidRDefault="0030074E"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Art. 458</w:t>
      </w:r>
      <w:r w:rsidRPr="00D5033A">
        <w:rPr>
          <w:rFonts w:ascii="Times New Roman" w:hAnsi="Times New Roman" w:cs="Times New Roman"/>
          <w:sz w:val="24"/>
          <w:szCs w:val="24"/>
          <w:lang w:val="en-US"/>
        </w:rPr>
        <w:t xml:space="preserve"> –(1) Pentru cladirile </w:t>
      </w:r>
      <w:r w:rsidRPr="00D5033A">
        <w:rPr>
          <w:rFonts w:ascii="Times New Roman" w:hAnsi="Times New Roman" w:cs="Times New Roman"/>
          <w:b/>
          <w:sz w:val="24"/>
          <w:szCs w:val="24"/>
          <w:lang w:val="en-US"/>
        </w:rPr>
        <w:t xml:space="preserve">nerezidentiale </w:t>
      </w:r>
      <w:r w:rsidRPr="00D5033A">
        <w:rPr>
          <w:rFonts w:ascii="Times New Roman" w:hAnsi="Times New Roman" w:cs="Times New Roman"/>
          <w:sz w:val="24"/>
          <w:szCs w:val="24"/>
          <w:lang w:val="en-US"/>
        </w:rPr>
        <w:t xml:space="preserve">aflate in </w:t>
      </w:r>
      <w:r w:rsidR="003E2FE8" w:rsidRPr="00D5033A">
        <w:rPr>
          <w:rFonts w:ascii="Times New Roman" w:hAnsi="Times New Roman" w:cs="Times New Roman"/>
          <w:sz w:val="24"/>
          <w:szCs w:val="24"/>
          <w:lang w:val="en-US"/>
        </w:rPr>
        <w:t>proprietatea persoanelor fizice</w:t>
      </w:r>
      <w:r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w:t>
      </w:r>
      <w:r w:rsidRPr="00D5033A">
        <w:rPr>
          <w:rFonts w:ascii="Times New Roman" w:hAnsi="Times New Roman" w:cs="Times New Roman"/>
          <w:sz w:val="24"/>
          <w:szCs w:val="24"/>
          <w:lang w:val="en-US"/>
        </w:rPr>
        <w:t xml:space="preserve">impozitul pe cladiri se calculeaza prin aplicarea cotei de </w:t>
      </w:r>
      <w:r w:rsidR="00271187" w:rsidRPr="00D5033A">
        <w:rPr>
          <w:rFonts w:ascii="Times New Roman" w:hAnsi="Times New Roman" w:cs="Times New Roman"/>
          <w:b/>
          <w:sz w:val="24"/>
          <w:szCs w:val="24"/>
          <w:lang w:val="en-US"/>
        </w:rPr>
        <w:t>1%</w:t>
      </w:r>
      <w:r w:rsidRPr="00D5033A">
        <w:rPr>
          <w:rFonts w:ascii="Times New Roman" w:hAnsi="Times New Roman" w:cs="Times New Roman"/>
          <w:b/>
          <w:sz w:val="24"/>
          <w:szCs w:val="24"/>
          <w:lang w:val="en-US"/>
        </w:rPr>
        <w:t xml:space="preserve"> asupra valorii </w:t>
      </w:r>
      <w:r w:rsidRPr="00D5033A">
        <w:rPr>
          <w:rFonts w:ascii="Times New Roman" w:hAnsi="Times New Roman" w:cs="Times New Roman"/>
          <w:sz w:val="24"/>
          <w:szCs w:val="24"/>
          <w:lang w:val="en-US"/>
        </w:rPr>
        <w:t>care poate fi:</w:t>
      </w:r>
    </w:p>
    <w:p w:rsidR="0030074E" w:rsidRPr="00D5033A" w:rsidRDefault="0030074E" w:rsidP="00D5033A">
      <w:pPr>
        <w:pStyle w:val="Listparagraf"/>
        <w:numPr>
          <w:ilvl w:val="0"/>
          <w:numId w:val="2"/>
        </w:num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valoarea rezultata dintr-un raport de evaluare </w:t>
      </w:r>
      <w:r w:rsidR="008644FB" w:rsidRPr="00D5033A">
        <w:rPr>
          <w:rFonts w:ascii="Times New Roman" w:hAnsi="Times New Roman" w:cs="Times New Roman"/>
          <w:sz w:val="24"/>
          <w:szCs w:val="24"/>
          <w:lang w:val="en-US"/>
        </w:rPr>
        <w:t>intocmit de un evaluator autorizat in ultimii 5 ani anteriori anului de referinta;</w:t>
      </w:r>
    </w:p>
    <w:p w:rsidR="008644FB" w:rsidRPr="00D5033A" w:rsidRDefault="005801FD" w:rsidP="00D5033A">
      <w:pPr>
        <w:pStyle w:val="Listparagraf"/>
        <w:numPr>
          <w:ilvl w:val="0"/>
          <w:numId w:val="2"/>
        </w:num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lastRenderedPageBreak/>
        <w:t>valoarea finala a lucrarilor de constructii</w:t>
      </w:r>
      <w:r w:rsidR="007C7348" w:rsidRPr="00D5033A">
        <w:rPr>
          <w:rFonts w:ascii="Times New Roman" w:hAnsi="Times New Roman" w:cs="Times New Roman"/>
          <w:sz w:val="24"/>
          <w:szCs w:val="24"/>
          <w:lang w:val="en-US"/>
        </w:rPr>
        <w:t>, in cazul cladirilor noi,construite in ultimi 5 ani anteriori anului de referinta ;</w:t>
      </w:r>
    </w:p>
    <w:p w:rsidR="007C7348" w:rsidRDefault="007C7348" w:rsidP="00D5033A">
      <w:pPr>
        <w:pStyle w:val="Listparagraf"/>
        <w:numPr>
          <w:ilvl w:val="0"/>
          <w:numId w:val="2"/>
        </w:numPr>
        <w:jc w:val="both"/>
        <w:rPr>
          <w:lang w:val="en-US"/>
        </w:rPr>
      </w:pPr>
      <w:r>
        <w:rPr>
          <w:lang w:val="en-US"/>
        </w:rPr>
        <w:t>valoarea cladirilor care rezulta</w:t>
      </w:r>
      <w:r w:rsidR="00D900E4">
        <w:rPr>
          <w:lang w:val="en-US"/>
        </w:rPr>
        <w:t xml:space="preserve"> din actul prin care se transfera dreptul de proprietate in cazul cladirilor dobandite  in ultimii 5 an</w:t>
      </w:r>
      <w:r w:rsidR="003E2FE8">
        <w:rPr>
          <w:lang w:val="en-US"/>
        </w:rPr>
        <w:t>i anteriori anului de referinta</w:t>
      </w:r>
      <w:r w:rsidR="00D900E4">
        <w:rPr>
          <w:lang w:val="en-US"/>
        </w:rPr>
        <w:t>.</w:t>
      </w:r>
    </w:p>
    <w:p w:rsidR="00D900E4" w:rsidRPr="00D5033A" w:rsidRDefault="00D900E4"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In cazul in care valoarea cladirii nu poate fi calculata conform prevederilor  alin (1),impozitul se calculeaza prin aplicarea cotei de 2% asupra valorii impozabile  determinate conf</w:t>
      </w:r>
      <w:r w:rsidR="00A26F8D" w:rsidRPr="00D5033A">
        <w:rPr>
          <w:rFonts w:ascii="Times New Roman" w:hAnsi="Times New Roman" w:cs="Times New Roman"/>
          <w:b/>
          <w:sz w:val="24"/>
          <w:szCs w:val="24"/>
          <w:lang w:val="en-US"/>
        </w:rPr>
        <w:t>.</w:t>
      </w:r>
      <w:r w:rsidRPr="00D5033A">
        <w:rPr>
          <w:rFonts w:ascii="Times New Roman" w:hAnsi="Times New Roman" w:cs="Times New Roman"/>
          <w:b/>
          <w:sz w:val="24"/>
          <w:szCs w:val="24"/>
          <w:lang w:val="en-US"/>
        </w:rPr>
        <w:t xml:space="preserve"> art</w:t>
      </w:r>
      <w:r w:rsidR="00A26F8D" w:rsidRPr="00D5033A">
        <w:rPr>
          <w:rFonts w:ascii="Times New Roman" w:hAnsi="Times New Roman" w:cs="Times New Roman"/>
          <w:b/>
          <w:sz w:val="24"/>
          <w:szCs w:val="24"/>
          <w:lang w:val="en-US"/>
        </w:rPr>
        <w:t>.</w:t>
      </w:r>
      <w:r w:rsidRPr="00D5033A">
        <w:rPr>
          <w:rFonts w:ascii="Times New Roman" w:hAnsi="Times New Roman" w:cs="Times New Roman"/>
          <w:b/>
          <w:sz w:val="24"/>
          <w:szCs w:val="24"/>
          <w:lang w:val="en-US"/>
        </w:rPr>
        <w:t xml:space="preserve"> 457.</w:t>
      </w:r>
    </w:p>
    <w:p w:rsidR="007C7348" w:rsidRPr="00D5033A" w:rsidRDefault="00E277AD"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 xml:space="preserve">Art 459.(1)- In cazul cladirilor  cu destinatie mixta </w:t>
      </w:r>
      <w:r w:rsidRPr="00D5033A">
        <w:rPr>
          <w:rFonts w:ascii="Times New Roman" w:hAnsi="Times New Roman" w:cs="Times New Roman"/>
          <w:sz w:val="24"/>
          <w:szCs w:val="24"/>
          <w:lang w:val="en-US"/>
        </w:rPr>
        <w:t>aflate in proprietatea persoanelor fizice, impozitul se calculeaza prin insumarea impozitului calculat pentru suprafata folosita in scop re</w:t>
      </w:r>
      <w:r w:rsidR="00437645" w:rsidRPr="00D5033A">
        <w:rPr>
          <w:rFonts w:ascii="Times New Roman" w:hAnsi="Times New Roman" w:cs="Times New Roman"/>
          <w:sz w:val="24"/>
          <w:szCs w:val="24"/>
          <w:lang w:val="en-US"/>
        </w:rPr>
        <w:t>z</w:t>
      </w:r>
      <w:r w:rsidRPr="00D5033A">
        <w:rPr>
          <w:rFonts w:ascii="Times New Roman" w:hAnsi="Times New Roman" w:cs="Times New Roman"/>
          <w:sz w:val="24"/>
          <w:szCs w:val="24"/>
          <w:lang w:val="en-US"/>
        </w:rPr>
        <w:t>idential conf</w:t>
      </w:r>
      <w:r w:rsidR="00A26F8D" w:rsidRPr="00D5033A">
        <w:rPr>
          <w:rFonts w:ascii="Times New Roman" w:hAnsi="Times New Roman" w:cs="Times New Roman"/>
          <w:sz w:val="24"/>
          <w:szCs w:val="24"/>
          <w:lang w:val="en-US"/>
        </w:rPr>
        <w:t>.</w:t>
      </w:r>
      <w:r w:rsidRPr="00D5033A">
        <w:rPr>
          <w:rFonts w:ascii="Times New Roman" w:hAnsi="Times New Roman" w:cs="Times New Roman"/>
          <w:sz w:val="24"/>
          <w:szCs w:val="24"/>
          <w:lang w:val="en-US"/>
        </w:rPr>
        <w:t xml:space="preserve"> art 457</w:t>
      </w:r>
      <w:r w:rsidR="00A26F8D" w:rsidRPr="00D5033A">
        <w:rPr>
          <w:rFonts w:ascii="Times New Roman" w:hAnsi="Times New Roman" w:cs="Times New Roman"/>
          <w:sz w:val="24"/>
          <w:szCs w:val="24"/>
          <w:lang w:val="en-US"/>
        </w:rPr>
        <w:t>.</w:t>
      </w:r>
      <w:r w:rsidRPr="00D5033A">
        <w:rPr>
          <w:rFonts w:ascii="Times New Roman" w:hAnsi="Times New Roman" w:cs="Times New Roman"/>
          <w:sz w:val="24"/>
          <w:szCs w:val="24"/>
          <w:lang w:val="en-US"/>
        </w:rPr>
        <w:t xml:space="preserve"> cu impozitul determinat pentru suprafata folosita </w:t>
      </w:r>
      <w:r w:rsidR="00A26F8D" w:rsidRPr="00D5033A">
        <w:rPr>
          <w:rFonts w:ascii="Times New Roman" w:hAnsi="Times New Roman" w:cs="Times New Roman"/>
          <w:sz w:val="24"/>
          <w:szCs w:val="24"/>
          <w:lang w:val="en-US"/>
        </w:rPr>
        <w:t>in scop nerezidential conf art 458.</w:t>
      </w:r>
    </w:p>
    <w:p w:rsidR="00A26F8D" w:rsidRPr="00D5033A" w:rsidRDefault="00A26F8D"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Daca suprafetele folosite in scop re</w:t>
      </w:r>
      <w:r w:rsidR="001320AB" w:rsidRPr="00D5033A">
        <w:rPr>
          <w:rFonts w:ascii="Times New Roman" w:hAnsi="Times New Roman" w:cs="Times New Roman"/>
          <w:sz w:val="24"/>
          <w:szCs w:val="24"/>
          <w:lang w:val="en-US"/>
        </w:rPr>
        <w:t>z</w:t>
      </w:r>
      <w:r w:rsidRPr="00D5033A">
        <w:rPr>
          <w:rFonts w:ascii="Times New Roman" w:hAnsi="Times New Roman" w:cs="Times New Roman"/>
          <w:sz w:val="24"/>
          <w:szCs w:val="24"/>
          <w:lang w:val="en-US"/>
        </w:rPr>
        <w:t>idential si cele folosite in scop nerezidential nu pot fi evidentiate distinc</w:t>
      </w:r>
      <w:r w:rsidR="00250B2E" w:rsidRPr="00D5033A">
        <w:rPr>
          <w:rFonts w:ascii="Times New Roman" w:hAnsi="Times New Roman" w:cs="Times New Roman"/>
          <w:sz w:val="24"/>
          <w:szCs w:val="24"/>
          <w:lang w:val="en-US"/>
        </w:rPr>
        <w:t>t se aplica urmatoarele reguli:</w:t>
      </w:r>
    </w:p>
    <w:p w:rsidR="00250B2E" w:rsidRPr="00D5033A" w:rsidRDefault="00250B2E" w:rsidP="00D5033A">
      <w:pPr>
        <w:pStyle w:val="Listparagraf"/>
        <w:numPr>
          <w:ilvl w:val="0"/>
          <w:numId w:val="3"/>
        </w:num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in cazul in care la adresa cladirii este inregistrat un domiciliu fiscal </w:t>
      </w:r>
      <w:r w:rsidR="00353D1B" w:rsidRPr="00D5033A">
        <w:rPr>
          <w:rFonts w:ascii="Times New Roman" w:hAnsi="Times New Roman" w:cs="Times New Roman"/>
          <w:sz w:val="24"/>
          <w:szCs w:val="24"/>
          <w:lang w:val="en-US"/>
        </w:rPr>
        <w:t>la care nu se desfasoara  nici o activitate economica  impozitul se calculeaza conf art 457;</w:t>
      </w:r>
    </w:p>
    <w:p w:rsidR="00CA1D63" w:rsidRPr="00D5033A" w:rsidRDefault="00353D1B" w:rsidP="00D5033A">
      <w:pPr>
        <w:pStyle w:val="Listparagraf"/>
        <w:numPr>
          <w:ilvl w:val="0"/>
          <w:numId w:val="3"/>
        </w:num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in cazul in care la adresa cladirii este inregistrat un domiciliu fiscal la care se desfasoara activitatea economica,iar cheltuielile cu utilitatile sunt inregistrate in sarcina persoanei care desfasoara  activitatea economica ,impozitul pe cladiri se calculeaza conform art 458.</w:t>
      </w:r>
    </w:p>
    <w:p w:rsidR="00353D1B" w:rsidRPr="00D5033A" w:rsidRDefault="00E26F21"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Art. 462.alin .(2).</w:t>
      </w:r>
      <w:r w:rsidR="00CA1D63" w:rsidRPr="00D5033A">
        <w:rPr>
          <w:rFonts w:ascii="Times New Roman" w:hAnsi="Times New Roman" w:cs="Times New Roman"/>
          <w:sz w:val="24"/>
          <w:szCs w:val="24"/>
          <w:lang w:val="en-US"/>
        </w:rPr>
        <w:t>Pentru plata cu antic</w:t>
      </w:r>
      <w:r w:rsidR="003E2FE8" w:rsidRPr="00D5033A">
        <w:rPr>
          <w:rFonts w:ascii="Times New Roman" w:hAnsi="Times New Roman" w:cs="Times New Roman"/>
          <w:sz w:val="24"/>
          <w:szCs w:val="24"/>
          <w:lang w:val="en-US"/>
        </w:rPr>
        <w:t>ipatie a impozitului pe cladiri</w:t>
      </w:r>
      <w:r w:rsidR="00CA1D63"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datorat pe întregul an de c</w:t>
      </w:r>
      <w:r w:rsidR="003E2FE8" w:rsidRPr="00D5033A">
        <w:rPr>
          <w:rFonts w:ascii="Times New Roman" w:hAnsi="Times New Roman" w:cs="Times New Roman"/>
          <w:sz w:val="24"/>
          <w:szCs w:val="24"/>
        </w:rPr>
        <w:t>ă</w:t>
      </w:r>
      <w:r w:rsidR="00CA1D63" w:rsidRPr="00D5033A">
        <w:rPr>
          <w:rFonts w:ascii="Times New Roman" w:hAnsi="Times New Roman" w:cs="Times New Roman"/>
          <w:sz w:val="24"/>
          <w:szCs w:val="24"/>
          <w:lang w:val="en-US"/>
        </w:rPr>
        <w:t>tre contribuabili  pana la data de 31m</w:t>
      </w:r>
      <w:r w:rsidR="003E2FE8" w:rsidRPr="00D5033A">
        <w:rPr>
          <w:rFonts w:ascii="Times New Roman" w:hAnsi="Times New Roman" w:cs="Times New Roman"/>
          <w:sz w:val="24"/>
          <w:szCs w:val="24"/>
          <w:lang w:val="en-US"/>
        </w:rPr>
        <w:t>artie a anului respectiv</w:t>
      </w:r>
      <w:r w:rsidR="00CA1D63"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w:t>
      </w:r>
      <w:r w:rsidR="00CA1D63" w:rsidRPr="00D5033A">
        <w:rPr>
          <w:rFonts w:ascii="Times New Roman" w:hAnsi="Times New Roman" w:cs="Times New Roman"/>
          <w:sz w:val="24"/>
          <w:szCs w:val="24"/>
          <w:lang w:val="en-US"/>
        </w:rPr>
        <w:t xml:space="preserve">se acorda o bonificatie  de </w:t>
      </w:r>
      <w:r w:rsidR="00EE3BC6" w:rsidRPr="00D5033A">
        <w:rPr>
          <w:rFonts w:ascii="Times New Roman" w:hAnsi="Times New Roman" w:cs="Times New Roman"/>
          <w:sz w:val="24"/>
          <w:szCs w:val="24"/>
          <w:lang w:val="en-US"/>
        </w:rPr>
        <w:t>10%.</w:t>
      </w:r>
    </w:p>
    <w:p w:rsidR="00CA1D63" w:rsidRPr="00D5033A" w:rsidRDefault="003E2FE8"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Impozitul pe cladiri</w:t>
      </w:r>
      <w:r w:rsidR="00CA1D63" w:rsidRPr="00D5033A">
        <w:rPr>
          <w:rFonts w:ascii="Times New Roman" w:hAnsi="Times New Roman" w:cs="Times New Roman"/>
          <w:sz w:val="24"/>
          <w:szCs w:val="24"/>
          <w:lang w:val="en-US"/>
        </w:rPr>
        <w:t>,</w:t>
      </w:r>
      <w:r w:rsidRPr="00D5033A">
        <w:rPr>
          <w:rFonts w:ascii="Times New Roman" w:hAnsi="Times New Roman" w:cs="Times New Roman"/>
          <w:sz w:val="24"/>
          <w:szCs w:val="24"/>
          <w:lang w:val="en-US"/>
        </w:rPr>
        <w:t xml:space="preserve"> </w:t>
      </w:r>
      <w:r w:rsidR="00CA1D63" w:rsidRPr="00D5033A">
        <w:rPr>
          <w:rFonts w:ascii="Times New Roman" w:hAnsi="Times New Roman" w:cs="Times New Roman"/>
          <w:sz w:val="24"/>
          <w:szCs w:val="24"/>
          <w:lang w:val="en-US"/>
        </w:rPr>
        <w:t>datorat aceluias buget local de catre contribuabili,</w:t>
      </w:r>
      <w:r w:rsidRPr="00D5033A">
        <w:rPr>
          <w:rFonts w:ascii="Times New Roman" w:hAnsi="Times New Roman" w:cs="Times New Roman"/>
          <w:sz w:val="24"/>
          <w:szCs w:val="24"/>
          <w:lang w:val="en-US"/>
        </w:rPr>
        <w:t xml:space="preserve"> </w:t>
      </w:r>
      <w:r w:rsidR="00CA1D63" w:rsidRPr="00D5033A">
        <w:rPr>
          <w:rFonts w:ascii="Times New Roman" w:hAnsi="Times New Roman" w:cs="Times New Roman"/>
          <w:sz w:val="24"/>
          <w:szCs w:val="24"/>
          <w:lang w:val="en-US"/>
        </w:rPr>
        <w:t>de  pana la 50 lei inclusiv, se plateste integral pana la primul termen de plata .</w:t>
      </w:r>
    </w:p>
    <w:p w:rsidR="00A61F21" w:rsidRPr="00D5033A" w:rsidRDefault="003E2FE8"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 In cazul î</w:t>
      </w:r>
      <w:r w:rsidR="00CA1D63" w:rsidRPr="00D5033A">
        <w:rPr>
          <w:rFonts w:ascii="Times New Roman" w:hAnsi="Times New Roman" w:cs="Times New Roman"/>
          <w:sz w:val="24"/>
          <w:szCs w:val="24"/>
          <w:lang w:val="en-US"/>
        </w:rPr>
        <w:t xml:space="preserve">n care contribuabilul detine </w:t>
      </w:r>
      <w:r w:rsidRPr="00D5033A">
        <w:rPr>
          <w:rFonts w:ascii="Times New Roman" w:hAnsi="Times New Roman" w:cs="Times New Roman"/>
          <w:sz w:val="24"/>
          <w:szCs w:val="24"/>
          <w:lang w:val="en-US"/>
        </w:rPr>
        <w:t>î</w:t>
      </w:r>
      <w:r w:rsidR="00CA1D63" w:rsidRPr="00D5033A">
        <w:rPr>
          <w:rFonts w:ascii="Times New Roman" w:hAnsi="Times New Roman" w:cs="Times New Roman"/>
          <w:sz w:val="24"/>
          <w:szCs w:val="24"/>
          <w:lang w:val="en-US"/>
        </w:rPr>
        <w:t>n proprietate mai multe cladiri amplasate pe raza aceleiasi unitati administrativ-teritoriale  prevederile alin .(2)si (3)se refera la impozitul pe cladiri cumulat.</w:t>
      </w:r>
    </w:p>
    <w:p w:rsidR="00A61F21" w:rsidRPr="00D5033A" w:rsidRDefault="00A61F21" w:rsidP="00D5033A">
      <w:pPr>
        <w:jc w:val="both"/>
        <w:rPr>
          <w:rFonts w:ascii="Times New Roman" w:hAnsi="Times New Roman" w:cs="Times New Roman"/>
          <w:sz w:val="24"/>
          <w:szCs w:val="24"/>
          <w:lang w:val="en-US"/>
        </w:rPr>
      </w:pPr>
    </w:p>
    <w:p w:rsidR="00A61F21" w:rsidRPr="00D5033A" w:rsidRDefault="00A61F21"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B PERSOANE JURIDICE </w:t>
      </w:r>
    </w:p>
    <w:p w:rsidR="00CA1D63" w:rsidRPr="00D5033A" w:rsidRDefault="00A61F21"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Art. 460</w:t>
      </w:r>
      <w:r w:rsidRPr="00D5033A">
        <w:rPr>
          <w:rFonts w:ascii="Times New Roman" w:hAnsi="Times New Roman" w:cs="Times New Roman"/>
          <w:sz w:val="24"/>
          <w:szCs w:val="24"/>
          <w:lang w:val="en-US"/>
        </w:rPr>
        <w:t xml:space="preserve">.-(1) Pentru  cladirile </w:t>
      </w:r>
      <w:r w:rsidRPr="00D5033A">
        <w:rPr>
          <w:rFonts w:ascii="Times New Roman" w:hAnsi="Times New Roman" w:cs="Times New Roman"/>
          <w:b/>
          <w:sz w:val="24"/>
          <w:szCs w:val="24"/>
          <w:lang w:val="en-US"/>
        </w:rPr>
        <w:t>rezidentiale</w:t>
      </w:r>
      <w:r w:rsidRPr="00D5033A">
        <w:rPr>
          <w:rFonts w:ascii="Times New Roman" w:hAnsi="Times New Roman" w:cs="Times New Roman"/>
          <w:sz w:val="24"/>
          <w:szCs w:val="24"/>
          <w:lang w:val="en-US"/>
        </w:rPr>
        <w:t xml:space="preserve"> aflate in proprietate</w:t>
      </w:r>
      <w:r w:rsidR="00850EA3" w:rsidRPr="00D5033A">
        <w:rPr>
          <w:rFonts w:ascii="Times New Roman" w:hAnsi="Times New Roman" w:cs="Times New Roman"/>
          <w:sz w:val="24"/>
          <w:szCs w:val="24"/>
          <w:lang w:val="en-US"/>
        </w:rPr>
        <w:t>a</w:t>
      </w:r>
      <w:r w:rsidRPr="00D5033A">
        <w:rPr>
          <w:rFonts w:ascii="Times New Roman" w:hAnsi="Times New Roman" w:cs="Times New Roman"/>
          <w:sz w:val="24"/>
          <w:szCs w:val="24"/>
          <w:lang w:val="en-US"/>
        </w:rPr>
        <w:t xml:space="preserve">  sau detinute de persoane,juridice impozitul /taxa pe cladiri se calculeaza prin aplicarea cotei de </w:t>
      </w:r>
      <w:r w:rsidRPr="00D5033A">
        <w:rPr>
          <w:rFonts w:ascii="Times New Roman" w:hAnsi="Times New Roman" w:cs="Times New Roman"/>
          <w:b/>
          <w:sz w:val="24"/>
          <w:szCs w:val="24"/>
          <w:lang w:val="en-US"/>
        </w:rPr>
        <w:t>0,2%</w:t>
      </w:r>
      <w:r w:rsidR="00850EA3" w:rsidRPr="00D5033A">
        <w:rPr>
          <w:rFonts w:ascii="Times New Roman" w:hAnsi="Times New Roman" w:cs="Times New Roman"/>
          <w:b/>
          <w:sz w:val="24"/>
          <w:szCs w:val="24"/>
          <w:lang w:val="en-US"/>
        </w:rPr>
        <w:t xml:space="preserve"> asupra valorii impozabile a cladirii.</w:t>
      </w:r>
    </w:p>
    <w:p w:rsidR="00850EA3" w:rsidRPr="00D5033A" w:rsidRDefault="00850EA3"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-(2) </w:t>
      </w:r>
      <w:r w:rsidRPr="00D5033A">
        <w:rPr>
          <w:rFonts w:ascii="Times New Roman" w:hAnsi="Times New Roman" w:cs="Times New Roman"/>
          <w:sz w:val="24"/>
          <w:szCs w:val="24"/>
          <w:lang w:val="en-US"/>
        </w:rPr>
        <w:t xml:space="preserve">Pentru </w:t>
      </w:r>
      <w:r w:rsidRPr="00D5033A">
        <w:rPr>
          <w:rFonts w:ascii="Times New Roman" w:hAnsi="Times New Roman" w:cs="Times New Roman"/>
          <w:b/>
          <w:sz w:val="24"/>
          <w:szCs w:val="24"/>
          <w:lang w:val="en-US"/>
        </w:rPr>
        <w:t xml:space="preserve">cladirile nerezidentiale  </w:t>
      </w:r>
      <w:r w:rsidRPr="00D5033A">
        <w:rPr>
          <w:rFonts w:ascii="Times New Roman" w:hAnsi="Times New Roman" w:cs="Times New Roman"/>
          <w:sz w:val="24"/>
          <w:szCs w:val="24"/>
          <w:lang w:val="en-US"/>
        </w:rPr>
        <w:t xml:space="preserve">aflate in proprietatea sau detinute de persoanele juridice ,impozitul /taxa  pe cladiri se calculeaza prin aplicarea cotei </w:t>
      </w:r>
      <w:r w:rsidRPr="00D5033A">
        <w:rPr>
          <w:rFonts w:ascii="Times New Roman" w:hAnsi="Times New Roman" w:cs="Times New Roman"/>
          <w:b/>
          <w:sz w:val="24"/>
          <w:szCs w:val="24"/>
          <w:lang w:val="en-US"/>
        </w:rPr>
        <w:t>de 1,3%</w:t>
      </w:r>
      <w:r w:rsidR="00BD1106" w:rsidRPr="00D5033A">
        <w:rPr>
          <w:rFonts w:ascii="Times New Roman" w:hAnsi="Times New Roman" w:cs="Times New Roman"/>
          <w:b/>
          <w:sz w:val="24"/>
          <w:szCs w:val="24"/>
          <w:lang w:val="en-US"/>
        </w:rPr>
        <w:t xml:space="preserve"> asupra valorii impozabile a cladirii.</w:t>
      </w:r>
    </w:p>
    <w:p w:rsidR="00BD1106" w:rsidRPr="00D5033A" w:rsidRDefault="00BD1106"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lastRenderedPageBreak/>
        <w:tab/>
      </w:r>
      <w:r w:rsidRPr="00D5033A">
        <w:rPr>
          <w:rFonts w:ascii="Times New Roman" w:hAnsi="Times New Roman" w:cs="Times New Roman"/>
          <w:b/>
          <w:sz w:val="24"/>
          <w:szCs w:val="24"/>
          <w:lang w:val="en-US"/>
        </w:rPr>
        <w:t>-(3)</w:t>
      </w:r>
      <w:r w:rsidRPr="00D5033A">
        <w:rPr>
          <w:rFonts w:ascii="Times New Roman" w:hAnsi="Times New Roman" w:cs="Times New Roman"/>
          <w:sz w:val="24"/>
          <w:szCs w:val="24"/>
          <w:lang w:val="en-US"/>
        </w:rPr>
        <w:t xml:space="preserve">Pentru cladirile </w:t>
      </w:r>
      <w:r w:rsidRPr="00D5033A">
        <w:rPr>
          <w:rFonts w:ascii="Times New Roman" w:hAnsi="Times New Roman" w:cs="Times New Roman"/>
          <w:b/>
          <w:sz w:val="24"/>
          <w:szCs w:val="24"/>
          <w:lang w:val="en-US"/>
        </w:rPr>
        <w:t xml:space="preserve">nerezidentiale </w:t>
      </w:r>
      <w:r w:rsidR="00E41849" w:rsidRPr="00D5033A">
        <w:rPr>
          <w:rFonts w:ascii="Times New Roman" w:hAnsi="Times New Roman" w:cs="Times New Roman"/>
          <w:sz w:val="24"/>
          <w:szCs w:val="24"/>
          <w:lang w:val="en-US"/>
        </w:rPr>
        <w:t>aflate in proprietatea sau detinute de pesoanele juridice,</w:t>
      </w:r>
      <w:r w:rsidR="003E2FE8" w:rsidRPr="00D5033A">
        <w:rPr>
          <w:rFonts w:ascii="Times New Roman" w:hAnsi="Times New Roman" w:cs="Times New Roman"/>
          <w:sz w:val="24"/>
          <w:szCs w:val="24"/>
          <w:lang w:val="en-US"/>
        </w:rPr>
        <w:t xml:space="preserve"> </w:t>
      </w:r>
      <w:r w:rsidR="00E41849" w:rsidRPr="00D5033A">
        <w:rPr>
          <w:rFonts w:ascii="Times New Roman" w:hAnsi="Times New Roman" w:cs="Times New Roman"/>
          <w:sz w:val="24"/>
          <w:szCs w:val="24"/>
          <w:lang w:val="en-US"/>
        </w:rPr>
        <w:t xml:space="preserve">utilizate pentru </w:t>
      </w:r>
      <w:r w:rsidR="00E41849" w:rsidRPr="00D5033A">
        <w:rPr>
          <w:rFonts w:ascii="Times New Roman" w:hAnsi="Times New Roman" w:cs="Times New Roman"/>
          <w:b/>
          <w:sz w:val="24"/>
          <w:szCs w:val="24"/>
          <w:lang w:val="en-US"/>
        </w:rPr>
        <w:t>activitati</w:t>
      </w:r>
      <w:r w:rsidR="003B06B4" w:rsidRPr="00D5033A">
        <w:rPr>
          <w:rFonts w:ascii="Times New Roman" w:hAnsi="Times New Roman" w:cs="Times New Roman"/>
          <w:b/>
          <w:sz w:val="24"/>
          <w:szCs w:val="24"/>
          <w:lang w:val="en-US"/>
        </w:rPr>
        <w:t xml:space="preserve"> din domeniul agricol,</w:t>
      </w:r>
      <w:r w:rsidR="003E2FE8" w:rsidRPr="00D5033A">
        <w:rPr>
          <w:rFonts w:ascii="Times New Roman" w:hAnsi="Times New Roman" w:cs="Times New Roman"/>
          <w:b/>
          <w:sz w:val="24"/>
          <w:szCs w:val="24"/>
          <w:lang w:val="en-US"/>
        </w:rPr>
        <w:t xml:space="preserve"> </w:t>
      </w:r>
      <w:r w:rsidR="003B06B4" w:rsidRPr="00D5033A">
        <w:rPr>
          <w:rFonts w:ascii="Times New Roman" w:hAnsi="Times New Roman" w:cs="Times New Roman"/>
          <w:sz w:val="24"/>
          <w:szCs w:val="24"/>
          <w:lang w:val="en-US"/>
        </w:rPr>
        <w:t xml:space="preserve">impozitul /taxa pe cladiri se calculeaza prin aplicarea cotei de </w:t>
      </w:r>
      <w:r w:rsidR="003B06B4" w:rsidRPr="00D5033A">
        <w:rPr>
          <w:rFonts w:ascii="Times New Roman" w:hAnsi="Times New Roman" w:cs="Times New Roman"/>
          <w:b/>
          <w:sz w:val="24"/>
          <w:szCs w:val="24"/>
          <w:lang w:val="en-US"/>
        </w:rPr>
        <w:t>0,4%</w:t>
      </w:r>
      <w:r w:rsidR="003B06B4" w:rsidRPr="00D5033A">
        <w:rPr>
          <w:rFonts w:ascii="Times New Roman" w:hAnsi="Times New Roman" w:cs="Times New Roman"/>
          <w:sz w:val="24"/>
          <w:szCs w:val="24"/>
          <w:lang w:val="en-US"/>
        </w:rPr>
        <w:t xml:space="preserve"> asupra valorii impozabile a cladirii.</w:t>
      </w:r>
    </w:p>
    <w:p w:rsidR="003B06B4" w:rsidRPr="00D5033A" w:rsidRDefault="003B06B4"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ab/>
      </w:r>
      <w:r w:rsidRPr="00D5033A">
        <w:rPr>
          <w:rFonts w:ascii="Times New Roman" w:hAnsi="Times New Roman" w:cs="Times New Roman"/>
          <w:b/>
          <w:sz w:val="24"/>
          <w:szCs w:val="24"/>
          <w:lang w:val="en-US"/>
        </w:rPr>
        <w:t>-(4)</w:t>
      </w:r>
      <w:r w:rsidR="00EA7A99" w:rsidRPr="00D5033A">
        <w:rPr>
          <w:rFonts w:ascii="Times New Roman" w:hAnsi="Times New Roman" w:cs="Times New Roman"/>
          <w:sz w:val="24"/>
          <w:szCs w:val="24"/>
          <w:lang w:val="en-US"/>
        </w:rPr>
        <w:t xml:space="preserve">In cazul cladirilor cu </w:t>
      </w:r>
      <w:r w:rsidR="00EA7A99" w:rsidRPr="00D5033A">
        <w:rPr>
          <w:rFonts w:ascii="Times New Roman" w:hAnsi="Times New Roman" w:cs="Times New Roman"/>
          <w:b/>
          <w:sz w:val="24"/>
          <w:szCs w:val="24"/>
          <w:lang w:val="en-US"/>
        </w:rPr>
        <w:t>destinatie mixta</w:t>
      </w:r>
      <w:r w:rsidR="00EA7A99" w:rsidRPr="00D5033A">
        <w:rPr>
          <w:rFonts w:ascii="Times New Roman" w:hAnsi="Times New Roman" w:cs="Times New Roman"/>
          <w:sz w:val="24"/>
          <w:szCs w:val="24"/>
          <w:lang w:val="en-US"/>
        </w:rPr>
        <w:t xml:space="preserve"> aflate in proprietatea sau detinute de persoane juridice ,impozitul se determina prin isumarea impozitului calculat pentru suprafata folosita in scop re</w:t>
      </w:r>
      <w:r w:rsidR="0008261A" w:rsidRPr="00D5033A">
        <w:rPr>
          <w:rFonts w:ascii="Times New Roman" w:hAnsi="Times New Roman" w:cs="Times New Roman"/>
          <w:sz w:val="24"/>
          <w:szCs w:val="24"/>
          <w:lang w:val="en-US"/>
        </w:rPr>
        <w:t>z</w:t>
      </w:r>
      <w:r w:rsidR="00EA7A99" w:rsidRPr="00D5033A">
        <w:rPr>
          <w:rFonts w:ascii="Times New Roman" w:hAnsi="Times New Roman" w:cs="Times New Roman"/>
          <w:sz w:val="24"/>
          <w:szCs w:val="24"/>
          <w:lang w:val="en-US"/>
        </w:rPr>
        <w:t>idential conform alin.(1), cu impozitul calculat pentru suprafata folosita in scop nerezidential,</w:t>
      </w:r>
      <w:r w:rsidR="003E2FE8" w:rsidRPr="00D5033A">
        <w:rPr>
          <w:rFonts w:ascii="Times New Roman" w:hAnsi="Times New Roman" w:cs="Times New Roman"/>
          <w:sz w:val="24"/>
          <w:szCs w:val="24"/>
          <w:lang w:val="en-US"/>
        </w:rPr>
        <w:t xml:space="preserve"> </w:t>
      </w:r>
      <w:r w:rsidR="00EA7A99" w:rsidRPr="00D5033A">
        <w:rPr>
          <w:rFonts w:ascii="Times New Roman" w:hAnsi="Times New Roman" w:cs="Times New Roman"/>
          <w:sz w:val="24"/>
          <w:szCs w:val="24"/>
          <w:lang w:val="en-US"/>
        </w:rPr>
        <w:t>conform alin.(2)sau (3).</w:t>
      </w:r>
    </w:p>
    <w:p w:rsidR="001F25BC" w:rsidRPr="00D5033A" w:rsidRDefault="00EA7A99"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ab/>
      </w:r>
      <w:r w:rsidR="002D43A0" w:rsidRPr="00D5033A">
        <w:rPr>
          <w:rFonts w:ascii="Times New Roman" w:hAnsi="Times New Roman" w:cs="Times New Roman"/>
          <w:sz w:val="24"/>
          <w:szCs w:val="24"/>
          <w:lang w:val="en-US"/>
        </w:rPr>
        <w:t>-(</w:t>
      </w:r>
      <w:r w:rsidR="002D43A0" w:rsidRPr="00D5033A">
        <w:rPr>
          <w:rFonts w:ascii="Times New Roman" w:hAnsi="Times New Roman" w:cs="Times New Roman"/>
          <w:b/>
          <w:sz w:val="24"/>
          <w:szCs w:val="24"/>
          <w:lang w:val="en-US"/>
        </w:rPr>
        <w:t>5)</w:t>
      </w:r>
      <w:r w:rsidR="002D43A0" w:rsidRPr="00D5033A">
        <w:rPr>
          <w:rFonts w:ascii="Times New Roman" w:hAnsi="Times New Roman" w:cs="Times New Roman"/>
          <w:sz w:val="24"/>
          <w:szCs w:val="24"/>
          <w:lang w:val="en-US"/>
        </w:rPr>
        <w:t>Pentru stabilirea impozitului/taxei pe cladiri valoarea impozabila a cladirilor aflate in proprietatea persoanelor juri</w:t>
      </w:r>
      <w:r w:rsidR="001F25BC" w:rsidRPr="00D5033A">
        <w:rPr>
          <w:rFonts w:ascii="Times New Roman" w:hAnsi="Times New Roman" w:cs="Times New Roman"/>
          <w:sz w:val="24"/>
          <w:szCs w:val="24"/>
          <w:lang w:val="en-US"/>
        </w:rPr>
        <w:t>dice este valoarea de la 31 decembrie a anului anterior celui pentru care se datoreaza impozitul/taxa</w:t>
      </w:r>
      <w:r w:rsidR="00FA49A4" w:rsidRPr="00D5033A">
        <w:rPr>
          <w:rFonts w:ascii="Times New Roman" w:hAnsi="Times New Roman" w:cs="Times New Roman"/>
          <w:sz w:val="24"/>
          <w:szCs w:val="24"/>
          <w:lang w:val="en-US"/>
        </w:rPr>
        <w:t xml:space="preserve"> pe cladiri </w:t>
      </w:r>
      <w:r w:rsidR="003E2FE8" w:rsidRPr="00D5033A">
        <w:rPr>
          <w:rFonts w:ascii="Times New Roman" w:hAnsi="Times New Roman" w:cs="Times New Roman"/>
          <w:sz w:val="24"/>
          <w:szCs w:val="24"/>
          <w:lang w:val="en-US"/>
        </w:rPr>
        <w:t>si poate fi:</w:t>
      </w:r>
    </w:p>
    <w:p w:rsidR="00EA7A99" w:rsidRPr="00D5033A" w:rsidRDefault="001F25BC"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ultima valoare impozabila inregistrata</w:t>
      </w:r>
      <w:r w:rsidR="003E2FE8" w:rsidRPr="00D5033A">
        <w:rPr>
          <w:rFonts w:ascii="Times New Roman" w:hAnsi="Times New Roman" w:cs="Times New Roman"/>
          <w:sz w:val="24"/>
          <w:szCs w:val="24"/>
          <w:lang w:val="en-US"/>
        </w:rPr>
        <w:t xml:space="preserve"> î</w:t>
      </w:r>
      <w:r w:rsidRPr="00D5033A">
        <w:rPr>
          <w:rFonts w:ascii="Times New Roman" w:hAnsi="Times New Roman" w:cs="Times New Roman"/>
          <w:sz w:val="24"/>
          <w:szCs w:val="24"/>
          <w:lang w:val="en-US"/>
        </w:rPr>
        <w:t>n evidentele organului fiscal;</w:t>
      </w:r>
    </w:p>
    <w:p w:rsidR="001F25BC" w:rsidRPr="00D5033A" w:rsidRDefault="001F25BC"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-valoarea rezultata dintr-un raport de evaluare intocmit de un evaluator autorizat ;</w:t>
      </w:r>
    </w:p>
    <w:p w:rsidR="001F25BC" w:rsidRPr="00D5033A" w:rsidRDefault="001F25BC"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-valoarea finala a lucrarilor de constructii,in cazul constructiilor noi construite in cursul anului fiscal anterior;</w:t>
      </w:r>
    </w:p>
    <w:p w:rsidR="001F25BC" w:rsidRPr="00D5033A" w:rsidRDefault="00FA49A4"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 xml:space="preserve">-valoarea </w:t>
      </w:r>
      <w:r w:rsidR="00F77F15" w:rsidRPr="00D5033A">
        <w:rPr>
          <w:rFonts w:ascii="Times New Roman" w:hAnsi="Times New Roman" w:cs="Times New Roman"/>
          <w:sz w:val="24"/>
          <w:szCs w:val="24"/>
          <w:lang w:val="en-US"/>
        </w:rPr>
        <w:t>cladirilor care rezulta din actul prin care se transfera dreptul de proprietate ,in cazul cladirilor dobandite in cursul anului fiscal anterior;</w:t>
      </w:r>
    </w:p>
    <w:p w:rsidR="00F77F15" w:rsidRPr="00D5033A" w:rsidRDefault="00F77F15"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 xml:space="preserve">(6.) </w:t>
      </w:r>
      <w:r w:rsidRPr="00D5033A">
        <w:rPr>
          <w:rFonts w:ascii="Times New Roman" w:hAnsi="Times New Roman" w:cs="Times New Roman"/>
          <w:sz w:val="24"/>
          <w:szCs w:val="24"/>
          <w:lang w:val="en-US"/>
        </w:rPr>
        <w:t xml:space="preserve">Valoarea impozabila a cladirii se actualizeaza o data la 3 ani  pe baza unui raport de evaluare </w:t>
      </w:r>
      <w:r w:rsidR="00761DBA" w:rsidRPr="00D5033A">
        <w:rPr>
          <w:rFonts w:ascii="Times New Roman" w:hAnsi="Times New Roman" w:cs="Times New Roman"/>
          <w:sz w:val="24"/>
          <w:szCs w:val="24"/>
          <w:lang w:val="en-US"/>
        </w:rPr>
        <w:t>a cladiri intocmit de un evaluator autorizat in conformitate cu standardele de evaluare a bunurilor aflae in vigoare la data evaluarii.</w:t>
      </w:r>
    </w:p>
    <w:p w:rsidR="00761DBA" w:rsidRPr="00D5033A" w:rsidRDefault="00761DBA"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 xml:space="preserve">(7) </w:t>
      </w:r>
      <w:r w:rsidRPr="00D5033A">
        <w:rPr>
          <w:rFonts w:ascii="Times New Roman" w:hAnsi="Times New Roman" w:cs="Times New Roman"/>
          <w:sz w:val="24"/>
          <w:szCs w:val="24"/>
          <w:lang w:val="en-US"/>
        </w:rPr>
        <w:t xml:space="preserve">In cazul in care proprietarul cladirii nu a actualizat valoarea impozabila a cladirii in ultimii 3 ani anteriori anului de referinta, cota impozitului/taxei pe cladiri este </w:t>
      </w:r>
      <w:r w:rsidRPr="00D5033A">
        <w:rPr>
          <w:rFonts w:ascii="Times New Roman" w:hAnsi="Times New Roman" w:cs="Times New Roman"/>
          <w:b/>
          <w:sz w:val="24"/>
          <w:szCs w:val="24"/>
          <w:lang w:val="en-US"/>
        </w:rPr>
        <w:t>de 5%.</w:t>
      </w:r>
    </w:p>
    <w:p w:rsidR="00EA7A99" w:rsidRPr="00D5033A" w:rsidRDefault="00F95000" w:rsidP="00D5033A">
      <w:pPr>
        <w:jc w:val="both"/>
        <w:rPr>
          <w:rFonts w:ascii="Times New Roman" w:hAnsi="Times New Roman" w:cs="Times New Roman"/>
          <w:b/>
          <w:sz w:val="24"/>
          <w:szCs w:val="24"/>
          <w:lang w:val="en-US"/>
        </w:rPr>
      </w:pPr>
      <w:r w:rsidRPr="00D5033A">
        <w:rPr>
          <w:rFonts w:ascii="Times New Roman" w:hAnsi="Times New Roman" w:cs="Times New Roman"/>
          <w:sz w:val="24"/>
          <w:szCs w:val="24"/>
          <w:lang w:val="en-US"/>
        </w:rPr>
        <w:t>Art.461. alin (10) In cazul unei cladiri care face obiectul unui</w:t>
      </w:r>
      <w:r w:rsidRPr="00D5033A">
        <w:rPr>
          <w:rFonts w:ascii="Times New Roman" w:hAnsi="Times New Roman" w:cs="Times New Roman"/>
          <w:b/>
          <w:sz w:val="24"/>
          <w:szCs w:val="24"/>
          <w:lang w:val="en-US"/>
        </w:rPr>
        <w:t xml:space="preserve"> contract de leasing financiar  </w:t>
      </w:r>
      <w:r w:rsidRPr="00D5033A">
        <w:rPr>
          <w:rFonts w:ascii="Times New Roman" w:hAnsi="Times New Roman" w:cs="Times New Roman"/>
          <w:sz w:val="24"/>
          <w:szCs w:val="24"/>
          <w:lang w:val="en-US"/>
        </w:rPr>
        <w:t>pe</w:t>
      </w:r>
      <w:r w:rsidRPr="00D5033A">
        <w:rPr>
          <w:rFonts w:ascii="Times New Roman" w:hAnsi="Times New Roman" w:cs="Times New Roman"/>
          <w:b/>
          <w:sz w:val="24"/>
          <w:szCs w:val="24"/>
          <w:lang w:val="en-US"/>
        </w:rPr>
        <w:t xml:space="preserve"> </w:t>
      </w:r>
      <w:r w:rsidRPr="00D5033A">
        <w:rPr>
          <w:rFonts w:ascii="Times New Roman" w:hAnsi="Times New Roman" w:cs="Times New Roman"/>
          <w:sz w:val="24"/>
          <w:szCs w:val="24"/>
          <w:lang w:val="en-US"/>
        </w:rPr>
        <w:t>intreaga durata a acestuia  se aplica urmatoarele reguli</w:t>
      </w:r>
      <w:r w:rsidRPr="00D5033A">
        <w:rPr>
          <w:rFonts w:ascii="Times New Roman" w:hAnsi="Times New Roman" w:cs="Times New Roman"/>
          <w:b/>
          <w:sz w:val="24"/>
          <w:szCs w:val="24"/>
          <w:lang w:val="en-US"/>
        </w:rPr>
        <w:t>:</w:t>
      </w:r>
    </w:p>
    <w:p w:rsidR="00F95000" w:rsidRPr="00D5033A" w:rsidRDefault="00F95000"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a)impozitul pe cladiri se datoreaza de locatar</w:t>
      </w:r>
      <w:r w:rsidR="00273258"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î</w:t>
      </w:r>
      <w:r w:rsidR="00273258" w:rsidRPr="00D5033A">
        <w:rPr>
          <w:rFonts w:ascii="Times New Roman" w:hAnsi="Times New Roman" w:cs="Times New Roman"/>
          <w:sz w:val="24"/>
          <w:szCs w:val="24"/>
          <w:lang w:val="en-US"/>
        </w:rPr>
        <w:t>ncepand cu data de 1 ianuarie a anului urmator celui in care a fost incheiat contractual;</w:t>
      </w:r>
    </w:p>
    <w:p w:rsidR="00F95000" w:rsidRPr="00D5033A" w:rsidRDefault="00F95000"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b)</w:t>
      </w:r>
      <w:r w:rsidR="003E2FE8" w:rsidRPr="00D5033A">
        <w:rPr>
          <w:rFonts w:ascii="Times New Roman" w:hAnsi="Times New Roman" w:cs="Times New Roman"/>
          <w:sz w:val="24"/>
          <w:szCs w:val="24"/>
          <w:lang w:val="en-US"/>
        </w:rPr>
        <w:t>în cazul î</w:t>
      </w:r>
      <w:r w:rsidR="00F033BB" w:rsidRPr="00D5033A">
        <w:rPr>
          <w:rFonts w:ascii="Times New Roman" w:hAnsi="Times New Roman" w:cs="Times New Roman"/>
          <w:sz w:val="24"/>
          <w:szCs w:val="24"/>
          <w:lang w:val="en-US"/>
        </w:rPr>
        <w:t>n</w:t>
      </w:r>
      <w:r w:rsidR="003E2FE8" w:rsidRPr="00D5033A">
        <w:rPr>
          <w:rFonts w:ascii="Times New Roman" w:hAnsi="Times New Roman" w:cs="Times New Roman"/>
          <w:sz w:val="24"/>
          <w:szCs w:val="24"/>
          <w:lang w:val="en-US"/>
        </w:rPr>
        <w:t>cetarii contractului de leasing</w:t>
      </w:r>
      <w:r w:rsidR="00F033BB" w:rsidRPr="00D5033A">
        <w:rPr>
          <w:rFonts w:ascii="Times New Roman" w:hAnsi="Times New Roman" w:cs="Times New Roman"/>
          <w:sz w:val="24"/>
          <w:szCs w:val="24"/>
          <w:lang w:val="en-US"/>
        </w:rPr>
        <w:t>,</w:t>
      </w:r>
      <w:r w:rsidR="003E2FE8" w:rsidRPr="00D5033A">
        <w:rPr>
          <w:rFonts w:ascii="Times New Roman" w:hAnsi="Times New Roman" w:cs="Times New Roman"/>
          <w:sz w:val="24"/>
          <w:szCs w:val="24"/>
          <w:lang w:val="en-US"/>
        </w:rPr>
        <w:t xml:space="preserve"> </w:t>
      </w:r>
      <w:r w:rsidR="00F033BB" w:rsidRPr="00D5033A">
        <w:rPr>
          <w:rFonts w:ascii="Times New Roman" w:hAnsi="Times New Roman" w:cs="Times New Roman"/>
          <w:sz w:val="24"/>
          <w:szCs w:val="24"/>
          <w:lang w:val="en-US"/>
        </w:rPr>
        <w:t>impozitul pe c</w:t>
      </w:r>
      <w:r w:rsidR="003E2FE8" w:rsidRPr="00D5033A">
        <w:rPr>
          <w:rFonts w:ascii="Times New Roman" w:hAnsi="Times New Roman" w:cs="Times New Roman"/>
          <w:sz w:val="24"/>
          <w:szCs w:val="24"/>
          <w:lang w:val="en-US"/>
        </w:rPr>
        <w:t>ladiri se datoreaza de locator î</w:t>
      </w:r>
      <w:r w:rsidR="00F033BB" w:rsidRPr="00D5033A">
        <w:rPr>
          <w:rFonts w:ascii="Times New Roman" w:hAnsi="Times New Roman" w:cs="Times New Roman"/>
          <w:sz w:val="24"/>
          <w:szCs w:val="24"/>
          <w:lang w:val="en-US"/>
        </w:rPr>
        <w:t>ncepand cu data de 1 ianuarie a anului urmator inche</w:t>
      </w:r>
      <w:r w:rsidR="007E1ACD" w:rsidRPr="00D5033A">
        <w:rPr>
          <w:rFonts w:ascii="Times New Roman" w:hAnsi="Times New Roman" w:cs="Times New Roman"/>
          <w:sz w:val="24"/>
          <w:szCs w:val="24"/>
          <w:lang w:val="en-US"/>
        </w:rPr>
        <w:t>ierii procesului verbal de predare a bunului sau a altor documente similar care atesta intrarea bunului in posesia locatorului ca urmare a rezilierii contractului de leasing</w:t>
      </w:r>
      <w:r w:rsidR="00CD4CD4" w:rsidRPr="00D5033A">
        <w:rPr>
          <w:rFonts w:ascii="Times New Roman" w:hAnsi="Times New Roman" w:cs="Times New Roman"/>
          <w:sz w:val="24"/>
          <w:szCs w:val="24"/>
          <w:lang w:val="en-US"/>
        </w:rPr>
        <w:t>;</w:t>
      </w:r>
    </w:p>
    <w:p w:rsidR="00CD4CD4" w:rsidRPr="00D5033A" w:rsidRDefault="00CD4CD4" w:rsidP="00D5033A">
      <w:pPr>
        <w:jc w:val="both"/>
        <w:rPr>
          <w:rFonts w:ascii="Times New Roman" w:hAnsi="Times New Roman" w:cs="Times New Roman"/>
          <w:sz w:val="24"/>
          <w:szCs w:val="24"/>
          <w:lang w:val="en-US"/>
        </w:rPr>
      </w:pPr>
      <w:r w:rsidRPr="00D5033A">
        <w:rPr>
          <w:rFonts w:ascii="Times New Roman" w:hAnsi="Times New Roman" w:cs="Times New Roman"/>
          <w:sz w:val="24"/>
          <w:szCs w:val="24"/>
          <w:lang w:val="en-US"/>
        </w:rPr>
        <w:t>c)atat locatorul cat si locatarul au obligatia depunerii declaratiei fiscale la organul fiscal  local</w:t>
      </w:r>
      <w:r w:rsidR="007E437B" w:rsidRPr="00D5033A">
        <w:rPr>
          <w:rFonts w:ascii="Times New Roman" w:hAnsi="Times New Roman" w:cs="Times New Roman"/>
          <w:sz w:val="24"/>
          <w:szCs w:val="24"/>
          <w:lang w:val="en-US"/>
        </w:rPr>
        <w:t xml:space="preserve"> </w:t>
      </w:r>
      <w:r w:rsidRPr="00D5033A">
        <w:rPr>
          <w:rFonts w:ascii="Times New Roman" w:hAnsi="Times New Roman" w:cs="Times New Roman"/>
          <w:sz w:val="24"/>
          <w:szCs w:val="24"/>
          <w:lang w:val="en-US"/>
        </w:rPr>
        <w:t xml:space="preserve">in a carui raza de competenta se afla cladirea in termen de 30 zile de la data finalizarii contractului de leasing sau a incheirii procesului verbal de predare a bunului sau a altor documente </w:t>
      </w:r>
      <w:r w:rsidR="009F69F8" w:rsidRPr="00D5033A">
        <w:rPr>
          <w:rFonts w:ascii="Times New Roman" w:hAnsi="Times New Roman" w:cs="Times New Roman"/>
          <w:sz w:val="24"/>
          <w:szCs w:val="24"/>
          <w:lang w:val="en-US"/>
        </w:rPr>
        <w:t>similar care atesta intrarea bunului in posesia locatorului ca urmare a rezilierii contractului de leasing  insotita de o copie a acestor documente.</w:t>
      </w:r>
    </w:p>
    <w:p w:rsidR="009F69F8" w:rsidRPr="00D5033A" w:rsidRDefault="009F69F8"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lastRenderedPageBreak/>
        <w:t>Art.461. alin.</w:t>
      </w:r>
      <w:r w:rsidR="00C33459" w:rsidRPr="00D5033A">
        <w:rPr>
          <w:rFonts w:ascii="Times New Roman" w:hAnsi="Times New Roman" w:cs="Times New Roman"/>
          <w:b/>
          <w:sz w:val="24"/>
          <w:szCs w:val="24"/>
          <w:lang w:val="en-US"/>
        </w:rPr>
        <w:t>( 11)</w:t>
      </w:r>
      <w:r w:rsidRPr="00D5033A">
        <w:rPr>
          <w:rFonts w:ascii="Times New Roman" w:hAnsi="Times New Roman" w:cs="Times New Roman"/>
          <w:b/>
          <w:sz w:val="24"/>
          <w:szCs w:val="24"/>
          <w:lang w:val="en-US"/>
        </w:rPr>
        <w:t>Taxa pe cladiri</w:t>
      </w:r>
      <w:r w:rsidRPr="00D5033A">
        <w:rPr>
          <w:rFonts w:ascii="Times New Roman" w:hAnsi="Times New Roman" w:cs="Times New Roman"/>
          <w:sz w:val="24"/>
          <w:szCs w:val="24"/>
          <w:lang w:val="en-US"/>
        </w:rPr>
        <w:t xml:space="preserve"> se datoreaza  pe perioada valabilitatii contractului prin care se constituie dreptul de </w:t>
      </w:r>
      <w:r w:rsidRPr="00D5033A">
        <w:rPr>
          <w:rFonts w:ascii="Times New Roman" w:hAnsi="Times New Roman" w:cs="Times New Roman"/>
          <w:b/>
          <w:sz w:val="24"/>
          <w:szCs w:val="24"/>
          <w:lang w:val="en-US"/>
        </w:rPr>
        <w:t>concesiune ,inchiriere,administrare ori folosinta.</w:t>
      </w:r>
      <w:r w:rsidR="00273258" w:rsidRPr="00D5033A">
        <w:rPr>
          <w:rFonts w:ascii="Times New Roman" w:hAnsi="Times New Roman" w:cs="Times New Roman"/>
          <w:b/>
          <w:sz w:val="24"/>
          <w:szCs w:val="24"/>
          <w:lang w:val="en-US"/>
        </w:rPr>
        <w:t>In cazul contractelor care prevad perioade mai mici de un an, taxa se datoreaza proportional cu intervalul de timp pentru care s-a transmis dreptul de concesiune,</w:t>
      </w:r>
      <w:r w:rsidR="00C33459" w:rsidRPr="00D5033A">
        <w:rPr>
          <w:rFonts w:ascii="Times New Roman" w:hAnsi="Times New Roman" w:cs="Times New Roman"/>
          <w:b/>
          <w:sz w:val="24"/>
          <w:szCs w:val="24"/>
          <w:lang w:val="en-US"/>
        </w:rPr>
        <w:t>inchiriere,administrare ori folosinta.</w:t>
      </w:r>
    </w:p>
    <w:p w:rsidR="00C33459" w:rsidRPr="00D5033A" w:rsidRDefault="00C33459"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Art. 461.alin( 12).Persoana care datoreaza taxa pe cladiri are obligatia</w:t>
      </w:r>
      <w:r w:rsidR="00177CC1" w:rsidRPr="00D5033A">
        <w:rPr>
          <w:rFonts w:ascii="Times New Roman" w:hAnsi="Times New Roman" w:cs="Times New Roman"/>
          <w:b/>
          <w:sz w:val="24"/>
          <w:szCs w:val="24"/>
          <w:lang w:val="en-US"/>
        </w:rPr>
        <w:t xml:space="preserve"> sa depuna o declaratie la organul fiscal local in a cariu raza teritoriala de competenta se afla cladirea,pana la data de 25 a lunii urmatoare celei in care intra in vigoare contractual prin care se acorda dreptul de concesiune, inchiriere administrare ori folosinta ,la care anexeaza o copie a acestui contract.</w:t>
      </w:r>
    </w:p>
    <w:p w:rsidR="00521F05" w:rsidRPr="00D5033A" w:rsidRDefault="00521F05"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Art.462</w:t>
      </w:r>
      <w:r w:rsidRPr="00D5033A">
        <w:rPr>
          <w:rFonts w:ascii="Times New Roman" w:hAnsi="Times New Roman" w:cs="Times New Roman"/>
          <w:sz w:val="24"/>
          <w:szCs w:val="24"/>
          <w:lang w:val="en-US"/>
        </w:rPr>
        <w:t xml:space="preserve">-(1)Impozitul pe cladiri </w:t>
      </w:r>
      <w:r w:rsidR="002C5E90" w:rsidRPr="00D5033A">
        <w:rPr>
          <w:rFonts w:ascii="Times New Roman" w:hAnsi="Times New Roman" w:cs="Times New Roman"/>
          <w:sz w:val="24"/>
          <w:szCs w:val="24"/>
          <w:lang w:val="en-US"/>
        </w:rPr>
        <w:t>se pla</w:t>
      </w:r>
      <w:r w:rsidR="00FC6198" w:rsidRPr="00D5033A">
        <w:rPr>
          <w:rFonts w:ascii="Times New Roman" w:hAnsi="Times New Roman" w:cs="Times New Roman"/>
          <w:sz w:val="24"/>
          <w:szCs w:val="24"/>
          <w:lang w:val="en-US"/>
        </w:rPr>
        <w:t>teste, anual in doua rate egale</w:t>
      </w:r>
      <w:r w:rsidR="002C5E90" w:rsidRPr="00D5033A">
        <w:rPr>
          <w:rFonts w:ascii="Times New Roman" w:hAnsi="Times New Roman" w:cs="Times New Roman"/>
          <w:sz w:val="24"/>
          <w:szCs w:val="24"/>
          <w:lang w:val="en-US"/>
        </w:rPr>
        <w:t>,</w:t>
      </w:r>
      <w:r w:rsidR="00FC6198" w:rsidRPr="00D5033A">
        <w:rPr>
          <w:rFonts w:ascii="Times New Roman" w:hAnsi="Times New Roman" w:cs="Times New Roman"/>
          <w:sz w:val="24"/>
          <w:szCs w:val="24"/>
          <w:lang w:val="en-US"/>
        </w:rPr>
        <w:t xml:space="preserve"> </w:t>
      </w:r>
      <w:r w:rsidR="002C5E90" w:rsidRPr="00D5033A">
        <w:rPr>
          <w:rFonts w:ascii="Times New Roman" w:hAnsi="Times New Roman" w:cs="Times New Roman"/>
          <w:sz w:val="24"/>
          <w:szCs w:val="24"/>
          <w:lang w:val="en-US"/>
        </w:rPr>
        <w:t>pana la datele de 31 ma</w:t>
      </w:r>
      <w:r w:rsidR="00FC6198" w:rsidRPr="00D5033A">
        <w:rPr>
          <w:rFonts w:ascii="Times New Roman" w:hAnsi="Times New Roman" w:cs="Times New Roman"/>
          <w:sz w:val="24"/>
          <w:szCs w:val="24"/>
          <w:lang w:val="en-US"/>
        </w:rPr>
        <w:t>rtie si 30 septembrie, inclusiv</w:t>
      </w:r>
      <w:r w:rsidR="002C5E90" w:rsidRPr="00D5033A">
        <w:rPr>
          <w:rFonts w:ascii="Times New Roman" w:hAnsi="Times New Roman" w:cs="Times New Roman"/>
          <w:sz w:val="24"/>
          <w:szCs w:val="24"/>
          <w:lang w:val="en-US"/>
        </w:rPr>
        <w:t>.</w:t>
      </w:r>
    </w:p>
    <w:p w:rsidR="009F69F8" w:rsidRPr="00D5033A" w:rsidRDefault="002C5E90"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b/>
      </w:r>
      <w:r w:rsidRPr="00D5033A">
        <w:rPr>
          <w:rFonts w:ascii="Times New Roman" w:hAnsi="Times New Roman" w:cs="Times New Roman"/>
          <w:sz w:val="24"/>
          <w:szCs w:val="24"/>
          <w:lang w:val="en-US"/>
        </w:rPr>
        <w:t>-(2)Pentru plata cu anticipatie  a impozitului pe cladiri,datorat pentru intregul an de catre contribuabili,</w:t>
      </w:r>
      <w:r w:rsidR="00FC6198" w:rsidRPr="00D5033A">
        <w:rPr>
          <w:rFonts w:ascii="Times New Roman" w:hAnsi="Times New Roman" w:cs="Times New Roman"/>
          <w:b/>
          <w:sz w:val="24"/>
          <w:szCs w:val="24"/>
          <w:lang w:val="en-US"/>
        </w:rPr>
        <w:t xml:space="preserve"> </w:t>
      </w:r>
      <w:r w:rsidRPr="00D5033A">
        <w:rPr>
          <w:rFonts w:ascii="Times New Roman" w:hAnsi="Times New Roman" w:cs="Times New Roman"/>
          <w:b/>
          <w:sz w:val="24"/>
          <w:szCs w:val="24"/>
          <w:lang w:val="en-US"/>
        </w:rPr>
        <w:t>pana la 31 martie a anului respectiv,</w:t>
      </w:r>
      <w:r w:rsidR="00FC6198" w:rsidRPr="00D5033A">
        <w:rPr>
          <w:rFonts w:ascii="Times New Roman" w:hAnsi="Times New Roman" w:cs="Times New Roman"/>
          <w:b/>
          <w:sz w:val="24"/>
          <w:szCs w:val="24"/>
          <w:lang w:val="en-US"/>
        </w:rPr>
        <w:t xml:space="preserve"> </w:t>
      </w:r>
      <w:r w:rsidRPr="00D5033A">
        <w:rPr>
          <w:rFonts w:ascii="Times New Roman" w:hAnsi="Times New Roman" w:cs="Times New Roman"/>
          <w:b/>
          <w:sz w:val="24"/>
          <w:szCs w:val="24"/>
          <w:lang w:val="en-US"/>
        </w:rPr>
        <w:t>se acorda o bonificatie de 10%.</w:t>
      </w:r>
    </w:p>
    <w:p w:rsidR="009F69F8" w:rsidRPr="00D5033A" w:rsidRDefault="00FC6198"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w:t>
      </w:r>
      <w:r w:rsidR="00784A27" w:rsidRPr="00D5033A">
        <w:rPr>
          <w:rFonts w:ascii="Times New Roman" w:hAnsi="Times New Roman" w:cs="Times New Roman"/>
          <w:b/>
          <w:sz w:val="24"/>
          <w:szCs w:val="24"/>
          <w:lang w:val="en-US"/>
        </w:rPr>
        <w:t xml:space="preserve">    CAPITOLUL II</w:t>
      </w:r>
      <w:r w:rsidR="006744B4" w:rsidRPr="00D5033A">
        <w:rPr>
          <w:rFonts w:ascii="Times New Roman" w:hAnsi="Times New Roman" w:cs="Times New Roman"/>
          <w:b/>
          <w:sz w:val="24"/>
          <w:szCs w:val="24"/>
          <w:lang w:val="en-US"/>
        </w:rPr>
        <w:t>I</w:t>
      </w:r>
    </w:p>
    <w:p w:rsidR="00784A27" w:rsidRPr="00D5033A" w:rsidRDefault="00784A27" w:rsidP="00D5033A">
      <w:pPr>
        <w:jc w:val="both"/>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IMPOZITUL PE TEREN SI TAXA PE TEREN </w:t>
      </w:r>
    </w:p>
    <w:p w:rsidR="00784A27" w:rsidRPr="00D5033A" w:rsidRDefault="00784A27" w:rsidP="00D5033A">
      <w:pPr>
        <w:jc w:val="both"/>
        <w:rPr>
          <w:rFonts w:ascii="Times New Roman" w:hAnsi="Times New Roman" w:cs="Times New Roman"/>
          <w:sz w:val="24"/>
          <w:szCs w:val="24"/>
          <w:lang w:val="en-US"/>
        </w:rPr>
      </w:pPr>
      <w:r w:rsidRPr="00D5033A">
        <w:rPr>
          <w:rFonts w:ascii="Times New Roman" w:hAnsi="Times New Roman" w:cs="Times New Roman"/>
          <w:b/>
          <w:sz w:val="24"/>
          <w:szCs w:val="24"/>
          <w:lang w:val="en-US"/>
        </w:rPr>
        <w:t>ART.465</w:t>
      </w:r>
      <w:r w:rsidRPr="00D5033A">
        <w:rPr>
          <w:rFonts w:ascii="Times New Roman" w:hAnsi="Times New Roman" w:cs="Times New Roman"/>
          <w:sz w:val="24"/>
          <w:szCs w:val="24"/>
          <w:lang w:val="en-US"/>
        </w:rPr>
        <w:t>.-(2) In cazul unui teren amplasat in</w:t>
      </w:r>
      <w:r w:rsidRPr="00D5033A">
        <w:rPr>
          <w:rFonts w:ascii="Times New Roman" w:hAnsi="Times New Roman" w:cs="Times New Roman"/>
          <w:b/>
          <w:sz w:val="24"/>
          <w:szCs w:val="24"/>
          <w:lang w:val="en-US"/>
        </w:rPr>
        <w:t xml:space="preserve"> intravilan</w:t>
      </w:r>
      <w:r w:rsidRPr="00D5033A">
        <w:rPr>
          <w:rFonts w:ascii="Times New Roman" w:hAnsi="Times New Roman" w:cs="Times New Roman"/>
          <w:sz w:val="24"/>
          <w:szCs w:val="24"/>
          <w:lang w:val="en-US"/>
        </w:rPr>
        <w:t>, inregistrat in registrul agricol la categoria de folosinta terenuri cu constructii,precum si terenul inregistrat in registrul agricol la alta categorie de folosinta decat cea de terenuri cu constructii in suprafat</w:t>
      </w:r>
      <w:r w:rsidR="00DE0271" w:rsidRPr="00D5033A">
        <w:rPr>
          <w:rFonts w:ascii="Times New Roman" w:hAnsi="Times New Roman" w:cs="Times New Roman"/>
          <w:sz w:val="24"/>
          <w:szCs w:val="24"/>
          <w:lang w:val="en-US"/>
        </w:rPr>
        <w:t>a de de pana la 400 mp inclusiv</w:t>
      </w:r>
      <w:r w:rsidRPr="00D5033A">
        <w:rPr>
          <w:rFonts w:ascii="Times New Roman" w:hAnsi="Times New Roman" w:cs="Times New Roman"/>
          <w:sz w:val="24"/>
          <w:szCs w:val="24"/>
          <w:lang w:val="en-US"/>
        </w:rPr>
        <w:t xml:space="preserve"> impozitul/taxa pe teren se stabileste prin inmultirea suprafetei terenului exprimata in hectare,cu suma corespunzatoare prevazuta in</w:t>
      </w:r>
      <w:r w:rsidR="00A84D15" w:rsidRPr="00D5033A">
        <w:rPr>
          <w:rFonts w:ascii="Times New Roman" w:hAnsi="Times New Roman" w:cs="Times New Roman"/>
          <w:sz w:val="24"/>
          <w:szCs w:val="24"/>
          <w:lang w:val="en-US"/>
        </w:rPr>
        <w:t xml:space="preserve"> tabelul urmator</w:t>
      </w:r>
      <w:r w:rsidRPr="00D5033A">
        <w:rPr>
          <w:rFonts w:ascii="Times New Roman" w:hAnsi="Times New Roman" w:cs="Times New Roman"/>
          <w:sz w:val="24"/>
          <w:szCs w:val="24"/>
          <w:lang w:val="en-US"/>
        </w:rPr>
        <w:t xml:space="preserve"> </w:t>
      </w:r>
      <w:r w:rsidR="00A84D15" w:rsidRPr="00D5033A">
        <w:rPr>
          <w:rFonts w:ascii="Times New Roman" w:hAnsi="Times New Roman" w:cs="Times New Roman"/>
          <w:sz w:val="24"/>
          <w:szCs w:val="24"/>
          <w:lang w:val="en-US"/>
        </w:rPr>
        <w:t>:</w:t>
      </w:r>
    </w:p>
    <w:p w:rsidR="00FB2517" w:rsidRPr="00FB2517" w:rsidRDefault="00FB2517" w:rsidP="00FB2517"/>
    <w:tbl>
      <w:tblPr>
        <w:tblStyle w:val="Tabelgril"/>
        <w:tblW w:w="0" w:type="auto"/>
        <w:tblLook w:val="04A0" w:firstRow="1" w:lastRow="0" w:firstColumn="1" w:lastColumn="0" w:noHBand="0" w:noVBand="1"/>
      </w:tblPr>
      <w:tblGrid>
        <w:gridCol w:w="1510"/>
        <w:gridCol w:w="4148"/>
        <w:gridCol w:w="2013"/>
        <w:gridCol w:w="1345"/>
      </w:tblGrid>
      <w:tr w:rsidR="009B183A" w:rsidRPr="00D5033A" w:rsidTr="00FB2517">
        <w:tc>
          <w:tcPr>
            <w:tcW w:w="1526" w:type="dxa"/>
            <w:vMerge w:val="restart"/>
          </w:tcPr>
          <w:p w:rsidR="009B183A" w:rsidRPr="00D5033A" w:rsidRDefault="009B183A"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Zona in cadrul localitatii</w:t>
            </w:r>
          </w:p>
        </w:tc>
        <w:tc>
          <w:tcPr>
            <w:tcW w:w="7716" w:type="dxa"/>
            <w:gridSpan w:val="3"/>
          </w:tcPr>
          <w:p w:rsidR="009B183A" w:rsidRPr="00D5033A" w:rsidRDefault="009B183A" w:rsidP="00784A27">
            <w:pPr>
              <w:rPr>
                <w:rFonts w:ascii="Times New Roman" w:hAnsi="Times New Roman" w:cs="Times New Roman"/>
                <w:b/>
                <w:sz w:val="24"/>
                <w:szCs w:val="24"/>
                <w:lang w:val="en-US"/>
              </w:rPr>
            </w:pPr>
          </w:p>
          <w:p w:rsidR="009B183A" w:rsidRPr="00D5033A" w:rsidRDefault="009B183A"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Nivelurile impozitului/taxei pe ranguri de localitati</w:t>
            </w:r>
          </w:p>
          <w:p w:rsidR="009B183A" w:rsidRPr="00D5033A" w:rsidRDefault="009B183A"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                                                   -lei/ha-</w:t>
            </w:r>
          </w:p>
        </w:tc>
      </w:tr>
      <w:tr w:rsidR="009B183A" w:rsidRPr="00D5033A" w:rsidTr="009B183A">
        <w:tc>
          <w:tcPr>
            <w:tcW w:w="1526" w:type="dxa"/>
            <w:vMerge/>
          </w:tcPr>
          <w:p w:rsidR="009B183A" w:rsidRPr="00D5033A" w:rsidRDefault="009B183A" w:rsidP="00784A27">
            <w:pPr>
              <w:rPr>
                <w:rFonts w:ascii="Times New Roman" w:hAnsi="Times New Roman" w:cs="Times New Roman"/>
                <w:b/>
                <w:sz w:val="24"/>
                <w:szCs w:val="24"/>
                <w:lang w:val="en-US"/>
              </w:rPr>
            </w:pPr>
          </w:p>
        </w:tc>
        <w:tc>
          <w:tcPr>
            <w:tcW w:w="4252" w:type="dxa"/>
          </w:tcPr>
          <w:p w:rsidR="009B183A" w:rsidRPr="00D5033A" w:rsidRDefault="009B183A" w:rsidP="00784A27">
            <w:pPr>
              <w:rPr>
                <w:rFonts w:ascii="Times New Roman" w:hAnsi="Times New Roman" w:cs="Times New Roman"/>
                <w:b/>
                <w:sz w:val="24"/>
                <w:szCs w:val="24"/>
                <w:lang w:val="en-US"/>
              </w:rPr>
            </w:pPr>
          </w:p>
        </w:tc>
        <w:tc>
          <w:tcPr>
            <w:tcW w:w="2082" w:type="dxa"/>
            <w:tcBorders>
              <w:top w:val="nil"/>
            </w:tcBorders>
          </w:tcPr>
          <w:p w:rsidR="009B183A" w:rsidRPr="00D5033A" w:rsidRDefault="009B183A"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IV</w:t>
            </w:r>
          </w:p>
        </w:tc>
        <w:tc>
          <w:tcPr>
            <w:tcW w:w="1382" w:type="dxa"/>
            <w:tcBorders>
              <w:top w:val="nil"/>
            </w:tcBorders>
          </w:tcPr>
          <w:p w:rsidR="009B183A" w:rsidRPr="00D5033A" w:rsidRDefault="009B183A" w:rsidP="00E856EE">
            <w:pPr>
              <w:rPr>
                <w:rFonts w:ascii="Times New Roman" w:hAnsi="Times New Roman" w:cs="Times New Roman"/>
                <w:b/>
                <w:sz w:val="24"/>
                <w:szCs w:val="24"/>
                <w:lang w:val="en-US"/>
              </w:rPr>
            </w:pPr>
            <w:r w:rsidRPr="00D5033A">
              <w:rPr>
                <w:rFonts w:ascii="Times New Roman" w:hAnsi="Times New Roman" w:cs="Times New Roman"/>
                <w:b/>
                <w:sz w:val="24"/>
                <w:szCs w:val="24"/>
                <w:lang w:val="en-US"/>
              </w:rPr>
              <w:t>V</w:t>
            </w:r>
          </w:p>
        </w:tc>
      </w:tr>
      <w:tr w:rsidR="009B183A" w:rsidRPr="00D5033A" w:rsidTr="009B183A">
        <w:tc>
          <w:tcPr>
            <w:tcW w:w="1526" w:type="dxa"/>
          </w:tcPr>
          <w:p w:rsidR="009B183A" w:rsidRPr="00D5033A" w:rsidRDefault="00DC62F2"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A</w:t>
            </w:r>
          </w:p>
        </w:tc>
        <w:tc>
          <w:tcPr>
            <w:tcW w:w="4252" w:type="dxa"/>
          </w:tcPr>
          <w:p w:rsidR="009B183A" w:rsidRPr="00D5033A" w:rsidRDefault="001723EB"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NISIPITU</w:t>
            </w:r>
          </w:p>
        </w:tc>
        <w:tc>
          <w:tcPr>
            <w:tcW w:w="2082" w:type="dxa"/>
          </w:tcPr>
          <w:p w:rsidR="009B183A" w:rsidRPr="00D5033A" w:rsidRDefault="00FC6198"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990</w:t>
            </w:r>
          </w:p>
        </w:tc>
        <w:tc>
          <w:tcPr>
            <w:tcW w:w="1382" w:type="dxa"/>
          </w:tcPr>
          <w:p w:rsidR="009B183A" w:rsidRPr="00D5033A" w:rsidRDefault="009B183A" w:rsidP="00784A27">
            <w:pPr>
              <w:rPr>
                <w:rFonts w:ascii="Times New Roman" w:hAnsi="Times New Roman" w:cs="Times New Roman"/>
                <w:b/>
                <w:sz w:val="24"/>
                <w:szCs w:val="24"/>
                <w:lang w:val="en-US"/>
              </w:rPr>
            </w:pPr>
          </w:p>
        </w:tc>
      </w:tr>
      <w:tr w:rsidR="009B183A" w:rsidRPr="00D5033A" w:rsidTr="009B183A">
        <w:tc>
          <w:tcPr>
            <w:tcW w:w="1526" w:type="dxa"/>
          </w:tcPr>
          <w:p w:rsidR="009B183A" w:rsidRPr="00D5033A" w:rsidRDefault="00DC62F2"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A</w:t>
            </w:r>
          </w:p>
        </w:tc>
        <w:tc>
          <w:tcPr>
            <w:tcW w:w="4252" w:type="dxa"/>
          </w:tcPr>
          <w:p w:rsidR="009B183A" w:rsidRPr="00D5033A" w:rsidRDefault="009B183A"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 xml:space="preserve">CELELALTE </w:t>
            </w:r>
            <w:r w:rsidR="00E94E24" w:rsidRPr="00D5033A">
              <w:rPr>
                <w:rFonts w:ascii="Times New Roman" w:hAnsi="Times New Roman" w:cs="Times New Roman"/>
                <w:b/>
                <w:sz w:val="24"/>
                <w:szCs w:val="24"/>
                <w:lang w:val="en-US"/>
              </w:rPr>
              <w:t xml:space="preserve">SATE </w:t>
            </w:r>
            <w:r w:rsidR="000B01AD" w:rsidRPr="00D5033A">
              <w:rPr>
                <w:rFonts w:ascii="Times New Roman" w:hAnsi="Times New Roman" w:cs="Times New Roman"/>
                <w:b/>
                <w:sz w:val="24"/>
                <w:szCs w:val="24"/>
                <w:lang w:val="en-US"/>
              </w:rPr>
              <w:t xml:space="preserve">COMPONENTE ALE COMUNEI </w:t>
            </w:r>
          </w:p>
          <w:p w:rsidR="00E94E24" w:rsidRPr="00D5033A" w:rsidRDefault="00E94E24" w:rsidP="00784A27">
            <w:pPr>
              <w:rPr>
                <w:rFonts w:ascii="Times New Roman" w:hAnsi="Times New Roman" w:cs="Times New Roman"/>
                <w:b/>
                <w:sz w:val="24"/>
                <w:szCs w:val="24"/>
                <w:lang w:val="en-US"/>
              </w:rPr>
            </w:pPr>
          </w:p>
        </w:tc>
        <w:tc>
          <w:tcPr>
            <w:tcW w:w="2082" w:type="dxa"/>
          </w:tcPr>
          <w:p w:rsidR="009B183A" w:rsidRPr="00D5033A" w:rsidRDefault="009B183A" w:rsidP="00784A27">
            <w:pPr>
              <w:rPr>
                <w:rFonts w:ascii="Times New Roman" w:hAnsi="Times New Roman" w:cs="Times New Roman"/>
                <w:b/>
                <w:sz w:val="24"/>
                <w:szCs w:val="24"/>
                <w:lang w:val="en-US"/>
              </w:rPr>
            </w:pPr>
          </w:p>
        </w:tc>
        <w:tc>
          <w:tcPr>
            <w:tcW w:w="1382" w:type="dxa"/>
          </w:tcPr>
          <w:p w:rsidR="009B183A" w:rsidRPr="00D5033A" w:rsidRDefault="00FC6198" w:rsidP="00784A27">
            <w:pPr>
              <w:rPr>
                <w:rFonts w:ascii="Times New Roman" w:hAnsi="Times New Roman" w:cs="Times New Roman"/>
                <w:b/>
                <w:sz w:val="24"/>
                <w:szCs w:val="24"/>
                <w:lang w:val="en-US"/>
              </w:rPr>
            </w:pPr>
            <w:r w:rsidRPr="00D5033A">
              <w:rPr>
                <w:rFonts w:ascii="Times New Roman" w:hAnsi="Times New Roman" w:cs="Times New Roman"/>
                <w:b/>
                <w:sz w:val="24"/>
                <w:szCs w:val="24"/>
                <w:lang w:val="en-US"/>
              </w:rPr>
              <w:t>792</w:t>
            </w:r>
          </w:p>
        </w:tc>
      </w:tr>
    </w:tbl>
    <w:p w:rsidR="002318C4" w:rsidRPr="00C611F5" w:rsidRDefault="002318C4" w:rsidP="00C611F5">
      <w:pPr>
        <w:jc w:val="both"/>
        <w:rPr>
          <w:rFonts w:ascii="Times New Roman" w:hAnsi="Times New Roman" w:cs="Times New Roman"/>
          <w:sz w:val="24"/>
          <w:szCs w:val="24"/>
        </w:rPr>
      </w:pPr>
      <w:r w:rsidRPr="00D5033A">
        <w:rPr>
          <w:rFonts w:ascii="Times New Roman" w:hAnsi="Times New Roman" w:cs="Times New Roman"/>
          <w:b/>
          <w:sz w:val="24"/>
          <w:szCs w:val="24"/>
        </w:rPr>
        <w:t>Art.465</w:t>
      </w:r>
      <w:r w:rsidR="00DD3E8F" w:rsidRPr="00D5033A">
        <w:rPr>
          <w:rFonts w:ascii="Times New Roman" w:hAnsi="Times New Roman" w:cs="Times New Roman"/>
          <w:sz w:val="24"/>
          <w:szCs w:val="24"/>
        </w:rPr>
        <w:t>-(3)In cazul unui teren amplasat in</w:t>
      </w:r>
      <w:r w:rsidR="00DD3E8F" w:rsidRPr="00D5033A">
        <w:rPr>
          <w:rFonts w:ascii="Times New Roman" w:hAnsi="Times New Roman" w:cs="Times New Roman"/>
          <w:b/>
          <w:sz w:val="24"/>
          <w:szCs w:val="24"/>
        </w:rPr>
        <w:t xml:space="preserve"> intravilan</w:t>
      </w:r>
      <w:r w:rsidR="00DD3E8F" w:rsidRPr="00D5033A">
        <w:rPr>
          <w:rFonts w:ascii="Times New Roman" w:hAnsi="Times New Roman" w:cs="Times New Roman"/>
          <w:sz w:val="24"/>
          <w:szCs w:val="24"/>
        </w:rPr>
        <w:t>,</w:t>
      </w:r>
      <w:r w:rsidR="00FC6198" w:rsidRPr="00D5033A">
        <w:rPr>
          <w:rFonts w:ascii="Times New Roman" w:hAnsi="Times New Roman" w:cs="Times New Roman"/>
          <w:sz w:val="24"/>
          <w:szCs w:val="24"/>
        </w:rPr>
        <w:t xml:space="preserve"> </w:t>
      </w:r>
      <w:r w:rsidR="00DD3E8F" w:rsidRPr="00D5033A">
        <w:rPr>
          <w:rFonts w:ascii="Times New Roman" w:hAnsi="Times New Roman" w:cs="Times New Roman"/>
          <w:sz w:val="24"/>
          <w:szCs w:val="24"/>
        </w:rPr>
        <w:t xml:space="preserve">inregistrat in registrul agricol la alta categorie de folosinta decat cea de terenuri cu constructii, pentru suprafata care depaseste </w:t>
      </w:r>
      <w:r w:rsidR="00FC6198" w:rsidRPr="00D5033A">
        <w:rPr>
          <w:rFonts w:ascii="Times New Roman" w:hAnsi="Times New Roman" w:cs="Times New Roman"/>
          <w:sz w:val="24"/>
          <w:szCs w:val="24"/>
        </w:rPr>
        <w:t>400 mp</w:t>
      </w:r>
      <w:r w:rsidR="00467018" w:rsidRPr="00D5033A">
        <w:rPr>
          <w:rFonts w:ascii="Times New Roman" w:hAnsi="Times New Roman" w:cs="Times New Roman"/>
          <w:sz w:val="24"/>
          <w:szCs w:val="24"/>
        </w:rPr>
        <w:t>,</w:t>
      </w:r>
      <w:r w:rsidR="00FC6198" w:rsidRPr="00D5033A">
        <w:rPr>
          <w:rFonts w:ascii="Times New Roman" w:hAnsi="Times New Roman" w:cs="Times New Roman"/>
          <w:sz w:val="24"/>
          <w:szCs w:val="24"/>
        </w:rPr>
        <w:t xml:space="preserve"> inclusiv, </w:t>
      </w:r>
      <w:r w:rsidR="00467018" w:rsidRPr="00D5033A">
        <w:rPr>
          <w:rFonts w:ascii="Times New Roman" w:hAnsi="Times New Roman" w:cs="Times New Roman"/>
          <w:sz w:val="24"/>
          <w:szCs w:val="24"/>
        </w:rPr>
        <w:t>impozitul/taxa pe teren</w:t>
      </w:r>
      <w:r w:rsidR="00E233E7" w:rsidRPr="00D5033A">
        <w:rPr>
          <w:rFonts w:ascii="Times New Roman" w:hAnsi="Times New Roman" w:cs="Times New Roman"/>
          <w:sz w:val="24"/>
          <w:szCs w:val="24"/>
        </w:rPr>
        <w:t xml:space="preserve"> </w:t>
      </w:r>
      <w:r w:rsidR="00467018" w:rsidRPr="00D5033A">
        <w:rPr>
          <w:rFonts w:ascii="Times New Roman" w:hAnsi="Times New Roman" w:cs="Times New Roman"/>
          <w:sz w:val="24"/>
          <w:szCs w:val="24"/>
        </w:rPr>
        <w:t>se stabileste prin inmultirea suprafetei terenului,</w:t>
      </w:r>
      <w:r w:rsidR="00FC6198" w:rsidRPr="00D5033A">
        <w:rPr>
          <w:rFonts w:ascii="Times New Roman" w:hAnsi="Times New Roman" w:cs="Times New Roman"/>
          <w:sz w:val="24"/>
          <w:szCs w:val="24"/>
        </w:rPr>
        <w:t xml:space="preserve"> </w:t>
      </w:r>
      <w:r w:rsidR="00467018" w:rsidRPr="00D5033A">
        <w:rPr>
          <w:rFonts w:ascii="Times New Roman" w:hAnsi="Times New Roman" w:cs="Times New Roman"/>
          <w:sz w:val="24"/>
          <w:szCs w:val="24"/>
        </w:rPr>
        <w:t>exprimata in hectare, cu suma corespunzatoa</w:t>
      </w:r>
      <w:r w:rsidR="006B61A1" w:rsidRPr="00D5033A">
        <w:rPr>
          <w:rFonts w:ascii="Times New Roman" w:hAnsi="Times New Roman" w:cs="Times New Roman"/>
          <w:sz w:val="24"/>
          <w:szCs w:val="24"/>
        </w:rPr>
        <w:t xml:space="preserve">re din tabelul urmator </w:t>
      </w:r>
      <w:r w:rsidR="00E233E7" w:rsidRPr="00D5033A">
        <w:rPr>
          <w:rFonts w:ascii="Times New Roman" w:hAnsi="Times New Roman" w:cs="Times New Roman"/>
          <w:sz w:val="24"/>
          <w:szCs w:val="24"/>
        </w:rPr>
        <w:t>.</w:t>
      </w:r>
    </w:p>
    <w:tbl>
      <w:tblPr>
        <w:tblStyle w:val="Tabelgril"/>
        <w:tblW w:w="0" w:type="auto"/>
        <w:tblLook w:val="04A0" w:firstRow="1" w:lastRow="0" w:firstColumn="1" w:lastColumn="0" w:noHBand="0" w:noVBand="1"/>
      </w:tblPr>
      <w:tblGrid>
        <w:gridCol w:w="808"/>
        <w:gridCol w:w="5197"/>
        <w:gridCol w:w="3011"/>
      </w:tblGrid>
      <w:tr w:rsidR="002318C4" w:rsidRPr="00D5033A" w:rsidTr="002318C4">
        <w:tc>
          <w:tcPr>
            <w:tcW w:w="817" w:type="dxa"/>
          </w:tcPr>
          <w:p w:rsidR="002318C4" w:rsidRPr="00D5033A" w:rsidRDefault="002318C4" w:rsidP="001E12C3">
            <w:pPr>
              <w:rPr>
                <w:rFonts w:ascii="Times New Roman" w:hAnsi="Times New Roman" w:cs="Times New Roman"/>
                <w:b/>
                <w:sz w:val="24"/>
                <w:szCs w:val="24"/>
              </w:rPr>
            </w:pPr>
            <w:r w:rsidRPr="00D5033A">
              <w:rPr>
                <w:rFonts w:ascii="Times New Roman" w:hAnsi="Times New Roman" w:cs="Times New Roman"/>
                <w:b/>
                <w:sz w:val="24"/>
                <w:szCs w:val="24"/>
              </w:rPr>
              <w:t>Nr crt.</w:t>
            </w:r>
          </w:p>
        </w:tc>
        <w:tc>
          <w:tcPr>
            <w:tcW w:w="5344" w:type="dxa"/>
          </w:tcPr>
          <w:p w:rsidR="002318C4" w:rsidRPr="00D5033A" w:rsidRDefault="002318C4" w:rsidP="001E12C3">
            <w:pPr>
              <w:rPr>
                <w:rFonts w:ascii="Times New Roman" w:hAnsi="Times New Roman" w:cs="Times New Roman"/>
                <w:b/>
                <w:sz w:val="24"/>
                <w:szCs w:val="24"/>
              </w:rPr>
            </w:pPr>
            <w:r w:rsidRPr="00D5033A">
              <w:rPr>
                <w:rFonts w:ascii="Times New Roman" w:hAnsi="Times New Roman" w:cs="Times New Roman"/>
                <w:b/>
                <w:sz w:val="24"/>
                <w:szCs w:val="24"/>
              </w:rPr>
              <w:t xml:space="preserve">Categoria de folosinta /zona </w:t>
            </w:r>
          </w:p>
        </w:tc>
        <w:tc>
          <w:tcPr>
            <w:tcW w:w="3081" w:type="dxa"/>
          </w:tcPr>
          <w:p w:rsidR="002318C4" w:rsidRPr="00D5033A" w:rsidRDefault="002318C4" w:rsidP="00D32923">
            <w:pPr>
              <w:jc w:val="center"/>
              <w:rPr>
                <w:rFonts w:ascii="Times New Roman" w:hAnsi="Times New Roman" w:cs="Times New Roman"/>
                <w:b/>
                <w:sz w:val="24"/>
                <w:szCs w:val="24"/>
              </w:rPr>
            </w:pPr>
            <w:r w:rsidRPr="00D5033A">
              <w:rPr>
                <w:rFonts w:ascii="Times New Roman" w:hAnsi="Times New Roman" w:cs="Times New Roman"/>
                <w:b/>
                <w:sz w:val="24"/>
                <w:szCs w:val="24"/>
              </w:rPr>
              <w:t>Nivelurile stabilite pentru anul   20</w:t>
            </w:r>
            <w:r w:rsidR="000772E8" w:rsidRPr="00D5033A">
              <w:rPr>
                <w:rFonts w:ascii="Times New Roman" w:hAnsi="Times New Roman" w:cs="Times New Roman"/>
                <w:b/>
                <w:sz w:val="24"/>
                <w:szCs w:val="24"/>
              </w:rPr>
              <w:t>22</w:t>
            </w:r>
            <w:r w:rsidR="00DC62F2" w:rsidRPr="00D5033A">
              <w:rPr>
                <w:rFonts w:ascii="Times New Roman" w:hAnsi="Times New Roman" w:cs="Times New Roman"/>
                <w:b/>
                <w:sz w:val="24"/>
                <w:szCs w:val="24"/>
              </w:rPr>
              <w:t>-zona A</w:t>
            </w:r>
          </w:p>
        </w:tc>
      </w:tr>
      <w:tr w:rsidR="002318C4" w:rsidRPr="00D5033A" w:rsidTr="002318C4">
        <w:tc>
          <w:tcPr>
            <w:tcW w:w="817" w:type="dxa"/>
          </w:tcPr>
          <w:p w:rsidR="002318C4" w:rsidRPr="00D5033A" w:rsidRDefault="002318C4" w:rsidP="001E12C3">
            <w:pPr>
              <w:rPr>
                <w:rFonts w:ascii="Times New Roman" w:hAnsi="Times New Roman" w:cs="Times New Roman"/>
                <w:b/>
                <w:sz w:val="24"/>
                <w:szCs w:val="24"/>
              </w:rPr>
            </w:pPr>
            <w:r w:rsidRPr="00D5033A">
              <w:rPr>
                <w:rFonts w:ascii="Times New Roman" w:hAnsi="Times New Roman" w:cs="Times New Roman"/>
                <w:b/>
                <w:sz w:val="24"/>
                <w:szCs w:val="24"/>
              </w:rPr>
              <w:t>1.</w:t>
            </w:r>
          </w:p>
        </w:tc>
        <w:tc>
          <w:tcPr>
            <w:tcW w:w="5344" w:type="dxa"/>
          </w:tcPr>
          <w:p w:rsidR="002318C4"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Teren arabil</w:t>
            </w:r>
          </w:p>
        </w:tc>
        <w:tc>
          <w:tcPr>
            <w:tcW w:w="3081" w:type="dxa"/>
          </w:tcPr>
          <w:p w:rsidR="002318C4" w:rsidRPr="00D5033A" w:rsidRDefault="00FC6198" w:rsidP="001E12C3">
            <w:pPr>
              <w:rPr>
                <w:rFonts w:ascii="Times New Roman" w:hAnsi="Times New Roman" w:cs="Times New Roman"/>
                <w:b/>
                <w:sz w:val="24"/>
                <w:szCs w:val="24"/>
              </w:rPr>
            </w:pPr>
            <w:r w:rsidRPr="00D5033A">
              <w:rPr>
                <w:rFonts w:ascii="Times New Roman" w:hAnsi="Times New Roman" w:cs="Times New Roman"/>
                <w:b/>
                <w:sz w:val="24"/>
                <w:szCs w:val="24"/>
              </w:rPr>
              <w:t>3</w:t>
            </w:r>
            <w:r w:rsidR="000772E8" w:rsidRPr="00D5033A">
              <w:rPr>
                <w:rFonts w:ascii="Times New Roman" w:hAnsi="Times New Roman" w:cs="Times New Roman"/>
                <w:b/>
                <w:sz w:val="24"/>
                <w:szCs w:val="24"/>
              </w:rPr>
              <w:t>4</w:t>
            </w:r>
          </w:p>
        </w:tc>
      </w:tr>
      <w:tr w:rsidR="002318C4" w:rsidRPr="00D5033A" w:rsidTr="002318C4">
        <w:tc>
          <w:tcPr>
            <w:tcW w:w="817" w:type="dxa"/>
          </w:tcPr>
          <w:p w:rsidR="002318C4"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2.</w:t>
            </w:r>
          </w:p>
        </w:tc>
        <w:tc>
          <w:tcPr>
            <w:tcW w:w="5344" w:type="dxa"/>
          </w:tcPr>
          <w:p w:rsidR="002318C4"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 xml:space="preserve">Pasune </w:t>
            </w:r>
          </w:p>
        </w:tc>
        <w:tc>
          <w:tcPr>
            <w:tcW w:w="3081" w:type="dxa"/>
          </w:tcPr>
          <w:p w:rsidR="002318C4" w:rsidRPr="00D5033A" w:rsidRDefault="000772E8" w:rsidP="001E12C3">
            <w:pPr>
              <w:rPr>
                <w:rFonts w:ascii="Times New Roman" w:hAnsi="Times New Roman" w:cs="Times New Roman"/>
                <w:b/>
                <w:sz w:val="24"/>
                <w:szCs w:val="24"/>
              </w:rPr>
            </w:pPr>
            <w:r w:rsidRPr="00D5033A">
              <w:rPr>
                <w:rFonts w:ascii="Times New Roman" w:hAnsi="Times New Roman" w:cs="Times New Roman"/>
                <w:b/>
                <w:sz w:val="24"/>
                <w:szCs w:val="24"/>
              </w:rPr>
              <w:t>26</w:t>
            </w:r>
          </w:p>
        </w:tc>
      </w:tr>
      <w:tr w:rsidR="002318C4" w:rsidRPr="00D5033A" w:rsidTr="002318C4">
        <w:tc>
          <w:tcPr>
            <w:tcW w:w="817" w:type="dxa"/>
          </w:tcPr>
          <w:p w:rsidR="002318C4"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3.</w:t>
            </w:r>
          </w:p>
        </w:tc>
        <w:tc>
          <w:tcPr>
            <w:tcW w:w="5344" w:type="dxa"/>
          </w:tcPr>
          <w:p w:rsidR="002318C4"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Faneata</w:t>
            </w:r>
          </w:p>
        </w:tc>
        <w:tc>
          <w:tcPr>
            <w:tcW w:w="3081" w:type="dxa"/>
          </w:tcPr>
          <w:p w:rsidR="002318C4" w:rsidRPr="00D5033A" w:rsidRDefault="000772E8" w:rsidP="001E12C3">
            <w:pPr>
              <w:rPr>
                <w:rFonts w:ascii="Times New Roman" w:hAnsi="Times New Roman" w:cs="Times New Roman"/>
                <w:b/>
                <w:sz w:val="24"/>
                <w:szCs w:val="24"/>
              </w:rPr>
            </w:pPr>
            <w:r w:rsidRPr="00D5033A">
              <w:rPr>
                <w:rFonts w:ascii="Times New Roman" w:hAnsi="Times New Roman" w:cs="Times New Roman"/>
                <w:b/>
                <w:sz w:val="24"/>
                <w:szCs w:val="24"/>
              </w:rPr>
              <w:t>26</w:t>
            </w:r>
          </w:p>
          <w:p w:rsidR="005413CA" w:rsidRPr="00D5033A" w:rsidRDefault="005413CA" w:rsidP="001E12C3">
            <w:pPr>
              <w:rPr>
                <w:rFonts w:ascii="Times New Roman" w:hAnsi="Times New Roman" w:cs="Times New Roman"/>
                <w:b/>
                <w:sz w:val="24"/>
                <w:szCs w:val="24"/>
              </w:rPr>
            </w:pP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lastRenderedPageBreak/>
              <w:t>4.</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Vie</w:t>
            </w:r>
          </w:p>
        </w:tc>
        <w:tc>
          <w:tcPr>
            <w:tcW w:w="3081" w:type="dxa"/>
          </w:tcPr>
          <w:p w:rsidR="005413CA" w:rsidRPr="00D5033A" w:rsidRDefault="00FC6198" w:rsidP="001E12C3">
            <w:pPr>
              <w:rPr>
                <w:rFonts w:ascii="Times New Roman" w:hAnsi="Times New Roman" w:cs="Times New Roman"/>
                <w:b/>
                <w:sz w:val="24"/>
                <w:szCs w:val="24"/>
              </w:rPr>
            </w:pPr>
            <w:r w:rsidRPr="00D5033A">
              <w:rPr>
                <w:rFonts w:ascii="Times New Roman" w:hAnsi="Times New Roman" w:cs="Times New Roman"/>
                <w:b/>
                <w:sz w:val="24"/>
                <w:szCs w:val="24"/>
              </w:rPr>
              <w:t>5</w:t>
            </w:r>
            <w:r w:rsidR="000772E8" w:rsidRPr="00D5033A">
              <w:rPr>
                <w:rFonts w:ascii="Times New Roman" w:hAnsi="Times New Roman" w:cs="Times New Roman"/>
                <w:b/>
                <w:sz w:val="24"/>
                <w:szCs w:val="24"/>
              </w:rPr>
              <w:t>6</w:t>
            </w: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5.</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 xml:space="preserve">Livada </w:t>
            </w:r>
          </w:p>
        </w:tc>
        <w:tc>
          <w:tcPr>
            <w:tcW w:w="3081" w:type="dxa"/>
          </w:tcPr>
          <w:p w:rsidR="005413CA" w:rsidRPr="00D5033A" w:rsidRDefault="00FC6198" w:rsidP="001E12C3">
            <w:pPr>
              <w:rPr>
                <w:rFonts w:ascii="Times New Roman" w:hAnsi="Times New Roman" w:cs="Times New Roman"/>
                <w:b/>
                <w:sz w:val="24"/>
                <w:szCs w:val="24"/>
              </w:rPr>
            </w:pPr>
            <w:r w:rsidRPr="00D5033A">
              <w:rPr>
                <w:rFonts w:ascii="Times New Roman" w:hAnsi="Times New Roman" w:cs="Times New Roman"/>
                <w:b/>
                <w:sz w:val="24"/>
                <w:szCs w:val="24"/>
              </w:rPr>
              <w:t>6</w:t>
            </w:r>
            <w:r w:rsidR="000772E8" w:rsidRPr="00D5033A">
              <w:rPr>
                <w:rFonts w:ascii="Times New Roman" w:hAnsi="Times New Roman" w:cs="Times New Roman"/>
                <w:b/>
                <w:sz w:val="24"/>
                <w:szCs w:val="24"/>
              </w:rPr>
              <w:t>5</w:t>
            </w: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6.</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Padure sau alt teren cu vegetatie forestiera</w:t>
            </w:r>
          </w:p>
        </w:tc>
        <w:tc>
          <w:tcPr>
            <w:tcW w:w="3081" w:type="dxa"/>
          </w:tcPr>
          <w:p w:rsidR="005413CA" w:rsidRPr="00D5033A" w:rsidRDefault="00FC6198" w:rsidP="001E12C3">
            <w:pPr>
              <w:rPr>
                <w:rFonts w:ascii="Times New Roman" w:hAnsi="Times New Roman" w:cs="Times New Roman"/>
                <w:b/>
                <w:sz w:val="24"/>
                <w:szCs w:val="24"/>
              </w:rPr>
            </w:pPr>
            <w:r w:rsidRPr="00D5033A">
              <w:rPr>
                <w:rFonts w:ascii="Times New Roman" w:hAnsi="Times New Roman" w:cs="Times New Roman"/>
                <w:b/>
                <w:sz w:val="24"/>
                <w:szCs w:val="24"/>
              </w:rPr>
              <w:t>3</w:t>
            </w:r>
            <w:r w:rsidR="000772E8" w:rsidRPr="00D5033A">
              <w:rPr>
                <w:rFonts w:ascii="Times New Roman" w:hAnsi="Times New Roman" w:cs="Times New Roman"/>
                <w:b/>
                <w:sz w:val="24"/>
                <w:szCs w:val="24"/>
              </w:rPr>
              <w:t>4</w:t>
            </w: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7.</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Teren cu ape</w:t>
            </w:r>
          </w:p>
        </w:tc>
        <w:tc>
          <w:tcPr>
            <w:tcW w:w="3081" w:type="dxa"/>
          </w:tcPr>
          <w:p w:rsidR="005413CA" w:rsidRPr="00D5033A" w:rsidRDefault="00FC6198" w:rsidP="001E12C3">
            <w:pPr>
              <w:rPr>
                <w:rFonts w:ascii="Times New Roman" w:hAnsi="Times New Roman" w:cs="Times New Roman"/>
                <w:b/>
                <w:sz w:val="24"/>
                <w:szCs w:val="24"/>
              </w:rPr>
            </w:pPr>
            <w:r w:rsidRPr="00D5033A">
              <w:rPr>
                <w:rFonts w:ascii="Times New Roman" w:hAnsi="Times New Roman" w:cs="Times New Roman"/>
                <w:b/>
                <w:sz w:val="24"/>
                <w:szCs w:val="24"/>
              </w:rPr>
              <w:t>19</w:t>
            </w: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8.</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Drumuri si cai ferate</w:t>
            </w:r>
          </w:p>
        </w:tc>
        <w:tc>
          <w:tcPr>
            <w:tcW w:w="3081"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0</w:t>
            </w:r>
          </w:p>
        </w:tc>
      </w:tr>
      <w:tr w:rsidR="005413CA" w:rsidRPr="00D5033A" w:rsidTr="002318C4">
        <w:tc>
          <w:tcPr>
            <w:tcW w:w="817"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9.</w:t>
            </w:r>
          </w:p>
        </w:tc>
        <w:tc>
          <w:tcPr>
            <w:tcW w:w="5344"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Teren neproductiv</w:t>
            </w:r>
          </w:p>
        </w:tc>
        <w:tc>
          <w:tcPr>
            <w:tcW w:w="3081" w:type="dxa"/>
          </w:tcPr>
          <w:p w:rsidR="005413CA" w:rsidRPr="00D5033A" w:rsidRDefault="005413CA" w:rsidP="001E12C3">
            <w:pPr>
              <w:rPr>
                <w:rFonts w:ascii="Times New Roman" w:hAnsi="Times New Roman" w:cs="Times New Roman"/>
                <w:b/>
                <w:sz w:val="24"/>
                <w:szCs w:val="24"/>
              </w:rPr>
            </w:pPr>
            <w:r w:rsidRPr="00D5033A">
              <w:rPr>
                <w:rFonts w:ascii="Times New Roman" w:hAnsi="Times New Roman" w:cs="Times New Roman"/>
                <w:b/>
                <w:sz w:val="24"/>
                <w:szCs w:val="24"/>
              </w:rPr>
              <w:t>0</w:t>
            </w:r>
          </w:p>
        </w:tc>
      </w:tr>
    </w:tbl>
    <w:p w:rsidR="00D93707" w:rsidRPr="00D5033A" w:rsidRDefault="00B944CC" w:rsidP="00D5033A">
      <w:pPr>
        <w:jc w:val="both"/>
        <w:rPr>
          <w:rFonts w:ascii="Times New Roman" w:hAnsi="Times New Roman" w:cs="Times New Roman"/>
          <w:b/>
          <w:sz w:val="24"/>
          <w:szCs w:val="24"/>
        </w:rPr>
      </w:pPr>
      <w:r w:rsidRPr="00D5033A">
        <w:rPr>
          <w:rFonts w:ascii="Times New Roman" w:hAnsi="Times New Roman" w:cs="Times New Roman"/>
          <w:b/>
          <w:sz w:val="24"/>
          <w:szCs w:val="24"/>
        </w:rPr>
        <w:t>Suma stabilita mai sus se inmulteste cu coeficientul de corectie corespunzator prevazut in urmatorul tabel;</w:t>
      </w:r>
    </w:p>
    <w:tbl>
      <w:tblPr>
        <w:tblStyle w:val="Tabelgril"/>
        <w:tblW w:w="0" w:type="auto"/>
        <w:tblLook w:val="04A0" w:firstRow="1" w:lastRow="0" w:firstColumn="1" w:lastColumn="0" w:noHBand="0" w:noVBand="1"/>
      </w:tblPr>
      <w:tblGrid>
        <w:gridCol w:w="2883"/>
        <w:gridCol w:w="6133"/>
      </w:tblGrid>
      <w:tr w:rsidR="00B944CC" w:rsidRPr="00D5033A" w:rsidTr="00B944CC">
        <w:tc>
          <w:tcPr>
            <w:tcW w:w="2943" w:type="dxa"/>
          </w:tcPr>
          <w:p w:rsidR="00B944CC" w:rsidRPr="00D5033A" w:rsidRDefault="00B944CC" w:rsidP="00B944CC">
            <w:pPr>
              <w:rPr>
                <w:rFonts w:ascii="Times New Roman" w:hAnsi="Times New Roman" w:cs="Times New Roman"/>
                <w:b/>
                <w:sz w:val="24"/>
                <w:szCs w:val="24"/>
              </w:rPr>
            </w:pPr>
            <w:r w:rsidRPr="00D5033A">
              <w:rPr>
                <w:rFonts w:ascii="Times New Roman" w:hAnsi="Times New Roman" w:cs="Times New Roman"/>
                <w:b/>
                <w:sz w:val="24"/>
                <w:szCs w:val="24"/>
              </w:rPr>
              <w:t>Rangul localitatii</w:t>
            </w:r>
          </w:p>
        </w:tc>
        <w:tc>
          <w:tcPr>
            <w:tcW w:w="6299" w:type="dxa"/>
          </w:tcPr>
          <w:p w:rsidR="00B944CC" w:rsidRPr="00D5033A" w:rsidRDefault="00B944CC" w:rsidP="00B944CC">
            <w:pPr>
              <w:rPr>
                <w:rFonts w:ascii="Times New Roman" w:hAnsi="Times New Roman" w:cs="Times New Roman"/>
                <w:b/>
                <w:sz w:val="24"/>
                <w:szCs w:val="24"/>
              </w:rPr>
            </w:pPr>
            <w:r w:rsidRPr="00D5033A">
              <w:rPr>
                <w:rFonts w:ascii="Times New Roman" w:hAnsi="Times New Roman" w:cs="Times New Roman"/>
                <w:b/>
                <w:sz w:val="24"/>
                <w:szCs w:val="24"/>
              </w:rPr>
              <w:t xml:space="preserve">       Coeficientul de corectie</w:t>
            </w:r>
          </w:p>
        </w:tc>
      </w:tr>
      <w:tr w:rsidR="00B944CC" w:rsidRPr="00D5033A" w:rsidTr="00B944CC">
        <w:tc>
          <w:tcPr>
            <w:tcW w:w="2943" w:type="dxa"/>
          </w:tcPr>
          <w:p w:rsidR="00B944CC" w:rsidRPr="00D5033A" w:rsidRDefault="00B944CC" w:rsidP="00B944CC">
            <w:pPr>
              <w:jc w:val="center"/>
              <w:rPr>
                <w:rFonts w:ascii="Times New Roman" w:hAnsi="Times New Roman" w:cs="Times New Roman"/>
                <w:b/>
                <w:sz w:val="24"/>
                <w:szCs w:val="24"/>
              </w:rPr>
            </w:pPr>
            <w:r w:rsidRPr="00D5033A">
              <w:rPr>
                <w:rFonts w:ascii="Times New Roman" w:hAnsi="Times New Roman" w:cs="Times New Roman"/>
                <w:b/>
                <w:sz w:val="24"/>
                <w:szCs w:val="24"/>
              </w:rPr>
              <w:t>IV</w:t>
            </w:r>
          </w:p>
        </w:tc>
        <w:tc>
          <w:tcPr>
            <w:tcW w:w="6299" w:type="dxa"/>
          </w:tcPr>
          <w:p w:rsidR="00B944CC" w:rsidRPr="00D5033A" w:rsidRDefault="00B944CC" w:rsidP="00B944CC">
            <w:pPr>
              <w:jc w:val="center"/>
              <w:rPr>
                <w:rFonts w:ascii="Times New Roman" w:hAnsi="Times New Roman" w:cs="Times New Roman"/>
                <w:b/>
                <w:sz w:val="24"/>
                <w:szCs w:val="24"/>
              </w:rPr>
            </w:pPr>
            <w:r w:rsidRPr="00D5033A">
              <w:rPr>
                <w:rFonts w:ascii="Times New Roman" w:hAnsi="Times New Roman" w:cs="Times New Roman"/>
                <w:b/>
                <w:sz w:val="24"/>
                <w:szCs w:val="24"/>
              </w:rPr>
              <w:t>1,10</w:t>
            </w:r>
          </w:p>
        </w:tc>
      </w:tr>
      <w:tr w:rsidR="00B944CC" w:rsidRPr="00D5033A" w:rsidTr="00B944CC">
        <w:tc>
          <w:tcPr>
            <w:tcW w:w="2943" w:type="dxa"/>
          </w:tcPr>
          <w:p w:rsidR="00B944CC" w:rsidRPr="00D5033A" w:rsidRDefault="00B944CC" w:rsidP="00B944CC">
            <w:pPr>
              <w:rPr>
                <w:rFonts w:ascii="Times New Roman" w:hAnsi="Times New Roman" w:cs="Times New Roman"/>
                <w:b/>
                <w:sz w:val="24"/>
                <w:szCs w:val="24"/>
              </w:rPr>
            </w:pPr>
            <w:r w:rsidRPr="00D5033A">
              <w:rPr>
                <w:rFonts w:ascii="Times New Roman" w:hAnsi="Times New Roman" w:cs="Times New Roman"/>
                <w:b/>
                <w:sz w:val="24"/>
                <w:szCs w:val="24"/>
              </w:rPr>
              <w:t xml:space="preserve">                          V</w:t>
            </w:r>
          </w:p>
        </w:tc>
        <w:tc>
          <w:tcPr>
            <w:tcW w:w="6299" w:type="dxa"/>
          </w:tcPr>
          <w:p w:rsidR="00B944CC" w:rsidRPr="00D5033A" w:rsidRDefault="00B944CC" w:rsidP="00B944CC">
            <w:pPr>
              <w:rPr>
                <w:rFonts w:ascii="Times New Roman" w:hAnsi="Times New Roman" w:cs="Times New Roman"/>
                <w:b/>
                <w:sz w:val="24"/>
                <w:szCs w:val="24"/>
              </w:rPr>
            </w:pPr>
            <w:r w:rsidRPr="00D5033A">
              <w:rPr>
                <w:rFonts w:ascii="Times New Roman" w:hAnsi="Times New Roman" w:cs="Times New Roman"/>
                <w:b/>
                <w:sz w:val="24"/>
                <w:szCs w:val="24"/>
              </w:rPr>
              <w:t xml:space="preserve">                              </w:t>
            </w:r>
            <w:r w:rsidR="009645BF" w:rsidRPr="00D5033A">
              <w:rPr>
                <w:rFonts w:ascii="Times New Roman" w:hAnsi="Times New Roman" w:cs="Times New Roman"/>
                <w:b/>
                <w:sz w:val="24"/>
                <w:szCs w:val="24"/>
              </w:rPr>
              <w:t xml:space="preserve">                            1,00</w:t>
            </w:r>
          </w:p>
        </w:tc>
      </w:tr>
    </w:tbl>
    <w:p w:rsidR="000772E8" w:rsidRDefault="000772E8" w:rsidP="00B944CC">
      <w:pPr>
        <w:rPr>
          <w:b/>
        </w:rPr>
      </w:pPr>
    </w:p>
    <w:p w:rsidR="00B944CC" w:rsidRPr="00D5033A" w:rsidRDefault="00B944CC" w:rsidP="00D5033A">
      <w:pPr>
        <w:jc w:val="both"/>
        <w:rPr>
          <w:rFonts w:ascii="Times New Roman" w:hAnsi="Times New Roman" w:cs="Times New Roman"/>
          <w:b/>
          <w:sz w:val="24"/>
          <w:szCs w:val="24"/>
        </w:rPr>
      </w:pPr>
      <w:r w:rsidRPr="00D5033A">
        <w:rPr>
          <w:rFonts w:ascii="Times New Roman" w:hAnsi="Times New Roman" w:cs="Times New Roman"/>
          <w:b/>
          <w:sz w:val="24"/>
          <w:szCs w:val="24"/>
        </w:rPr>
        <w:t>Art 465 alin (6)</w:t>
      </w:r>
    </w:p>
    <w:p w:rsidR="00B944CC" w:rsidRPr="00D5033A" w:rsidRDefault="00B944CC" w:rsidP="00D5033A">
      <w:pPr>
        <w:jc w:val="both"/>
        <w:rPr>
          <w:rFonts w:ascii="Times New Roman" w:hAnsi="Times New Roman" w:cs="Times New Roman"/>
          <w:sz w:val="24"/>
          <w:szCs w:val="24"/>
        </w:rPr>
      </w:pPr>
      <w:r w:rsidRPr="00D5033A">
        <w:rPr>
          <w:rFonts w:ascii="Times New Roman" w:hAnsi="Times New Roman" w:cs="Times New Roman"/>
          <w:sz w:val="24"/>
          <w:szCs w:val="24"/>
        </w:rPr>
        <w:t>Ca exceptie de la prevederile alin (2)-</w:t>
      </w:r>
      <w:r w:rsidR="00486DBF" w:rsidRPr="00D5033A">
        <w:rPr>
          <w:rFonts w:ascii="Times New Roman" w:hAnsi="Times New Roman" w:cs="Times New Roman"/>
          <w:sz w:val="24"/>
          <w:szCs w:val="24"/>
        </w:rPr>
        <w:t>(5), in cazul</w:t>
      </w:r>
      <w:r w:rsidR="00004D4C" w:rsidRPr="00D5033A">
        <w:rPr>
          <w:rFonts w:ascii="Times New Roman" w:hAnsi="Times New Roman" w:cs="Times New Roman"/>
          <w:sz w:val="24"/>
          <w:szCs w:val="24"/>
        </w:rPr>
        <w:t xml:space="preserve"> contribuabililor persoane juridice,</w:t>
      </w:r>
      <w:r w:rsidR="000772E8" w:rsidRPr="00D5033A">
        <w:rPr>
          <w:rFonts w:ascii="Times New Roman" w:hAnsi="Times New Roman" w:cs="Times New Roman"/>
          <w:sz w:val="24"/>
          <w:szCs w:val="24"/>
        </w:rPr>
        <w:t xml:space="preserve"> </w:t>
      </w:r>
      <w:r w:rsidR="00004D4C" w:rsidRPr="00D5033A">
        <w:rPr>
          <w:rFonts w:ascii="Times New Roman" w:hAnsi="Times New Roman" w:cs="Times New Roman"/>
          <w:sz w:val="24"/>
          <w:szCs w:val="24"/>
        </w:rPr>
        <w:t>pentru terenul amplasat in intravilan,</w:t>
      </w:r>
      <w:r w:rsidR="000772E8" w:rsidRPr="00D5033A">
        <w:rPr>
          <w:rFonts w:ascii="Times New Roman" w:hAnsi="Times New Roman" w:cs="Times New Roman"/>
          <w:sz w:val="24"/>
          <w:szCs w:val="24"/>
        </w:rPr>
        <w:t xml:space="preserve"> </w:t>
      </w:r>
      <w:r w:rsidR="00004D4C" w:rsidRPr="00D5033A">
        <w:rPr>
          <w:rFonts w:ascii="Times New Roman" w:hAnsi="Times New Roman" w:cs="Times New Roman"/>
          <w:sz w:val="24"/>
          <w:szCs w:val="24"/>
        </w:rPr>
        <w:t>inregistrat in registrul agricol la alta categorie de folosinta decat</w:t>
      </w:r>
      <w:r w:rsidR="000772E8" w:rsidRPr="00D5033A">
        <w:rPr>
          <w:rFonts w:ascii="Times New Roman" w:hAnsi="Times New Roman" w:cs="Times New Roman"/>
          <w:sz w:val="24"/>
          <w:szCs w:val="24"/>
        </w:rPr>
        <w:t xml:space="preserve"> cea de terenuri cu constructii</w:t>
      </w:r>
      <w:r w:rsidR="00004D4C" w:rsidRPr="00D5033A">
        <w:rPr>
          <w:rFonts w:ascii="Times New Roman" w:hAnsi="Times New Roman" w:cs="Times New Roman"/>
          <w:sz w:val="24"/>
          <w:szCs w:val="24"/>
        </w:rPr>
        <w:t>,</w:t>
      </w:r>
      <w:r w:rsidR="000772E8" w:rsidRPr="00D5033A">
        <w:rPr>
          <w:rFonts w:ascii="Times New Roman" w:hAnsi="Times New Roman" w:cs="Times New Roman"/>
          <w:sz w:val="24"/>
          <w:szCs w:val="24"/>
        </w:rPr>
        <w:t xml:space="preserve"> </w:t>
      </w:r>
      <w:r w:rsidR="00004D4C" w:rsidRPr="00D5033A">
        <w:rPr>
          <w:rFonts w:ascii="Times New Roman" w:hAnsi="Times New Roman" w:cs="Times New Roman"/>
          <w:sz w:val="24"/>
          <w:szCs w:val="24"/>
        </w:rPr>
        <w:t xml:space="preserve">impozitul /taxa pe teren se calculeaza conf prevederilor </w:t>
      </w:r>
      <w:r w:rsidR="00F63433" w:rsidRPr="00D5033A">
        <w:rPr>
          <w:rFonts w:ascii="Times New Roman" w:hAnsi="Times New Roman" w:cs="Times New Roman"/>
          <w:sz w:val="24"/>
          <w:szCs w:val="24"/>
        </w:rPr>
        <w:t>alin</w:t>
      </w:r>
      <w:r w:rsidR="003D3E1B" w:rsidRPr="00D5033A">
        <w:rPr>
          <w:rFonts w:ascii="Times New Roman" w:hAnsi="Times New Roman" w:cs="Times New Roman"/>
          <w:sz w:val="24"/>
          <w:szCs w:val="24"/>
        </w:rPr>
        <w:t>.</w:t>
      </w:r>
      <w:r w:rsidR="00F63433" w:rsidRPr="00D5033A">
        <w:rPr>
          <w:rFonts w:ascii="Times New Roman" w:hAnsi="Times New Roman" w:cs="Times New Roman"/>
          <w:sz w:val="24"/>
          <w:szCs w:val="24"/>
        </w:rPr>
        <w:t xml:space="preserve"> (7)</w:t>
      </w:r>
      <w:r w:rsidR="003D3E1B" w:rsidRPr="00D5033A">
        <w:rPr>
          <w:rFonts w:ascii="Times New Roman" w:hAnsi="Times New Roman" w:cs="Times New Roman"/>
          <w:sz w:val="24"/>
          <w:szCs w:val="24"/>
        </w:rPr>
        <w:t>numai daca indeplinesc cumulativ urmatoarele conditii:</w:t>
      </w:r>
    </w:p>
    <w:p w:rsidR="003D3E1B" w:rsidRPr="00D5033A" w:rsidRDefault="003D3E1B" w:rsidP="00D5033A">
      <w:pPr>
        <w:jc w:val="both"/>
        <w:rPr>
          <w:rFonts w:ascii="Times New Roman" w:hAnsi="Times New Roman" w:cs="Times New Roman"/>
          <w:sz w:val="24"/>
          <w:szCs w:val="24"/>
        </w:rPr>
      </w:pPr>
      <w:r w:rsidRPr="00D5033A">
        <w:rPr>
          <w:rFonts w:ascii="Times New Roman" w:hAnsi="Times New Roman" w:cs="Times New Roman"/>
          <w:sz w:val="24"/>
          <w:szCs w:val="24"/>
        </w:rPr>
        <w:t>a)</w:t>
      </w:r>
      <w:r w:rsidR="00133ACD" w:rsidRPr="00D5033A">
        <w:rPr>
          <w:rFonts w:ascii="Times New Roman" w:hAnsi="Times New Roman" w:cs="Times New Roman"/>
          <w:sz w:val="24"/>
          <w:szCs w:val="24"/>
        </w:rPr>
        <w:t>au prevazut in</w:t>
      </w:r>
      <w:r w:rsidR="000772E8" w:rsidRPr="00D5033A">
        <w:rPr>
          <w:rFonts w:ascii="Times New Roman" w:hAnsi="Times New Roman" w:cs="Times New Roman"/>
          <w:sz w:val="24"/>
          <w:szCs w:val="24"/>
        </w:rPr>
        <w:t xml:space="preserve"> statut ca obiect de activitate</w:t>
      </w:r>
      <w:r w:rsidR="00133ACD" w:rsidRPr="00D5033A">
        <w:rPr>
          <w:rFonts w:ascii="Times New Roman" w:hAnsi="Times New Roman" w:cs="Times New Roman"/>
          <w:sz w:val="24"/>
          <w:szCs w:val="24"/>
        </w:rPr>
        <w:t>,</w:t>
      </w:r>
      <w:r w:rsidR="000772E8" w:rsidRPr="00D5033A">
        <w:rPr>
          <w:rFonts w:ascii="Times New Roman" w:hAnsi="Times New Roman" w:cs="Times New Roman"/>
          <w:sz w:val="24"/>
          <w:szCs w:val="24"/>
        </w:rPr>
        <w:t xml:space="preserve"> </w:t>
      </w:r>
      <w:r w:rsidR="00133ACD" w:rsidRPr="00D5033A">
        <w:rPr>
          <w:rFonts w:ascii="Times New Roman" w:hAnsi="Times New Roman" w:cs="Times New Roman"/>
          <w:sz w:val="24"/>
          <w:szCs w:val="24"/>
        </w:rPr>
        <w:t>agricultura;</w:t>
      </w:r>
    </w:p>
    <w:p w:rsidR="00966A03" w:rsidRPr="00D5033A" w:rsidRDefault="00133ACD" w:rsidP="00D5033A">
      <w:pPr>
        <w:jc w:val="both"/>
        <w:rPr>
          <w:rFonts w:ascii="Times New Roman" w:hAnsi="Times New Roman" w:cs="Times New Roman"/>
          <w:sz w:val="24"/>
          <w:szCs w:val="24"/>
        </w:rPr>
      </w:pPr>
      <w:r w:rsidRPr="00D5033A">
        <w:rPr>
          <w:rFonts w:ascii="Times New Roman" w:hAnsi="Times New Roman" w:cs="Times New Roman"/>
          <w:sz w:val="24"/>
          <w:szCs w:val="24"/>
        </w:rPr>
        <w:t>b)au inre</w:t>
      </w:r>
      <w:r w:rsidR="000772E8" w:rsidRPr="00D5033A">
        <w:rPr>
          <w:rFonts w:ascii="Times New Roman" w:hAnsi="Times New Roman" w:cs="Times New Roman"/>
          <w:sz w:val="24"/>
          <w:szCs w:val="24"/>
        </w:rPr>
        <w:t>gistrate in evidenta contabila</w:t>
      </w:r>
      <w:r w:rsidRPr="00D5033A">
        <w:rPr>
          <w:rFonts w:ascii="Times New Roman" w:hAnsi="Times New Roman" w:cs="Times New Roman"/>
          <w:sz w:val="24"/>
          <w:szCs w:val="24"/>
        </w:rPr>
        <w:t>,</w:t>
      </w:r>
      <w:r w:rsidR="000772E8" w:rsidRPr="00D5033A">
        <w:rPr>
          <w:rFonts w:ascii="Times New Roman" w:hAnsi="Times New Roman" w:cs="Times New Roman"/>
          <w:sz w:val="24"/>
          <w:szCs w:val="24"/>
        </w:rPr>
        <w:t xml:space="preserve"> </w:t>
      </w:r>
      <w:r w:rsidRPr="00D5033A">
        <w:rPr>
          <w:rFonts w:ascii="Times New Roman" w:hAnsi="Times New Roman" w:cs="Times New Roman"/>
          <w:sz w:val="24"/>
          <w:szCs w:val="24"/>
        </w:rPr>
        <w:t>pentru anul fiscal respectiv,</w:t>
      </w:r>
      <w:r w:rsidR="000772E8" w:rsidRPr="00D5033A">
        <w:rPr>
          <w:rFonts w:ascii="Times New Roman" w:hAnsi="Times New Roman" w:cs="Times New Roman"/>
          <w:sz w:val="24"/>
          <w:szCs w:val="24"/>
        </w:rPr>
        <w:t xml:space="preserve"> </w:t>
      </w:r>
      <w:r w:rsidRPr="00D5033A">
        <w:rPr>
          <w:rFonts w:ascii="Times New Roman" w:hAnsi="Times New Roman" w:cs="Times New Roman"/>
          <w:sz w:val="24"/>
          <w:szCs w:val="24"/>
        </w:rPr>
        <w:t>venituri si cheltuieli din desfasurarea obiectului de act</w:t>
      </w:r>
      <w:r w:rsidR="00966A03" w:rsidRPr="00D5033A">
        <w:rPr>
          <w:rFonts w:ascii="Times New Roman" w:hAnsi="Times New Roman" w:cs="Times New Roman"/>
          <w:sz w:val="24"/>
          <w:szCs w:val="24"/>
        </w:rPr>
        <w:t>ivitate prevazut la lit.a).</w:t>
      </w:r>
    </w:p>
    <w:p w:rsidR="00133ACD" w:rsidRPr="00D5033A" w:rsidRDefault="00966A03" w:rsidP="00D5033A">
      <w:pPr>
        <w:jc w:val="both"/>
        <w:rPr>
          <w:rFonts w:ascii="Times New Roman" w:hAnsi="Times New Roman" w:cs="Times New Roman"/>
          <w:sz w:val="24"/>
          <w:szCs w:val="24"/>
        </w:rPr>
      </w:pPr>
      <w:r w:rsidRPr="00C611F5">
        <w:rPr>
          <w:rFonts w:ascii="Times New Roman" w:hAnsi="Times New Roman" w:cs="Times New Roman"/>
          <w:b/>
          <w:sz w:val="24"/>
          <w:szCs w:val="24"/>
        </w:rPr>
        <w:t>Art. 465.alin</w:t>
      </w:r>
      <w:r w:rsidRPr="00D5033A">
        <w:rPr>
          <w:rFonts w:ascii="Times New Roman" w:hAnsi="Times New Roman" w:cs="Times New Roman"/>
          <w:sz w:val="24"/>
          <w:szCs w:val="24"/>
        </w:rPr>
        <w:t xml:space="preserve">.(7)In cazul uni teren amplasat in </w:t>
      </w:r>
      <w:r w:rsidRPr="00D5033A">
        <w:rPr>
          <w:rFonts w:ascii="Times New Roman" w:hAnsi="Times New Roman" w:cs="Times New Roman"/>
          <w:b/>
          <w:sz w:val="24"/>
          <w:szCs w:val="24"/>
        </w:rPr>
        <w:t>extravilan,</w:t>
      </w:r>
      <w:r w:rsidR="000772E8" w:rsidRPr="00D5033A">
        <w:rPr>
          <w:rFonts w:ascii="Times New Roman" w:hAnsi="Times New Roman" w:cs="Times New Roman"/>
          <w:sz w:val="24"/>
          <w:szCs w:val="24"/>
        </w:rPr>
        <w:t xml:space="preserve"> </w:t>
      </w:r>
      <w:r w:rsidRPr="00D5033A">
        <w:rPr>
          <w:rFonts w:ascii="Times New Roman" w:hAnsi="Times New Roman" w:cs="Times New Roman"/>
          <w:sz w:val="24"/>
          <w:szCs w:val="24"/>
        </w:rPr>
        <w:t>impozitul/taxa pe teren se stabileste prin inmultirea suprafetei</w:t>
      </w:r>
      <w:r w:rsidR="00B619F9" w:rsidRPr="00D5033A">
        <w:rPr>
          <w:rFonts w:ascii="Times New Roman" w:hAnsi="Times New Roman" w:cs="Times New Roman"/>
          <w:sz w:val="24"/>
          <w:szCs w:val="24"/>
        </w:rPr>
        <w:t xml:space="preserve"> </w:t>
      </w:r>
      <w:r w:rsidRPr="00D5033A">
        <w:rPr>
          <w:rFonts w:ascii="Times New Roman" w:hAnsi="Times New Roman" w:cs="Times New Roman"/>
          <w:sz w:val="24"/>
          <w:szCs w:val="24"/>
        </w:rPr>
        <w:t xml:space="preserve">terenului,exprimata in hectare cu suma corespunzatoare prevazuta in urmatorul tabel inmultita cu coeficientul de corectie corespunzator prevazut la </w:t>
      </w:r>
      <w:r w:rsidRPr="00C611F5">
        <w:rPr>
          <w:rFonts w:ascii="Times New Roman" w:hAnsi="Times New Roman" w:cs="Times New Roman"/>
          <w:b/>
          <w:sz w:val="24"/>
          <w:szCs w:val="24"/>
        </w:rPr>
        <w:t>Art. 457 alin.(6):</w:t>
      </w:r>
    </w:p>
    <w:tbl>
      <w:tblPr>
        <w:tblStyle w:val="Tabelgril"/>
        <w:tblW w:w="0" w:type="auto"/>
        <w:tblLook w:val="04A0" w:firstRow="1" w:lastRow="0" w:firstColumn="1" w:lastColumn="0" w:noHBand="0" w:noVBand="1"/>
      </w:tblPr>
      <w:tblGrid>
        <w:gridCol w:w="909"/>
        <w:gridCol w:w="5132"/>
        <w:gridCol w:w="2975"/>
      </w:tblGrid>
      <w:tr w:rsidR="00966A03" w:rsidRPr="00C611F5" w:rsidTr="003A0E37">
        <w:tc>
          <w:tcPr>
            <w:tcW w:w="817" w:type="dxa"/>
          </w:tcPr>
          <w:p w:rsidR="00966A03" w:rsidRPr="00C611F5" w:rsidRDefault="00966A03" w:rsidP="00966A03">
            <w:pPr>
              <w:rPr>
                <w:rFonts w:ascii="Times New Roman" w:hAnsi="Times New Roman" w:cs="Times New Roman"/>
                <w:b/>
                <w:sz w:val="24"/>
                <w:szCs w:val="24"/>
              </w:rPr>
            </w:pPr>
            <w:r w:rsidRPr="00C611F5">
              <w:rPr>
                <w:rFonts w:ascii="Times New Roman" w:hAnsi="Times New Roman" w:cs="Times New Roman"/>
                <w:b/>
                <w:sz w:val="24"/>
                <w:szCs w:val="24"/>
              </w:rPr>
              <w:t>Nr.crt.</w:t>
            </w:r>
          </w:p>
          <w:p w:rsidR="00966A03" w:rsidRPr="00C611F5" w:rsidRDefault="00966A03" w:rsidP="00966A03">
            <w:pPr>
              <w:rPr>
                <w:rFonts w:ascii="Times New Roman" w:hAnsi="Times New Roman" w:cs="Times New Roman"/>
                <w:b/>
                <w:sz w:val="24"/>
                <w:szCs w:val="24"/>
              </w:rPr>
            </w:pPr>
          </w:p>
        </w:tc>
        <w:tc>
          <w:tcPr>
            <w:tcW w:w="5344" w:type="dxa"/>
          </w:tcPr>
          <w:p w:rsidR="00966A03" w:rsidRPr="00C611F5" w:rsidRDefault="00966A03" w:rsidP="00966A03">
            <w:pPr>
              <w:rPr>
                <w:rFonts w:ascii="Times New Roman" w:hAnsi="Times New Roman" w:cs="Times New Roman"/>
                <w:b/>
                <w:sz w:val="24"/>
                <w:szCs w:val="24"/>
              </w:rPr>
            </w:pPr>
            <w:r w:rsidRPr="00C611F5">
              <w:rPr>
                <w:rFonts w:ascii="Times New Roman" w:hAnsi="Times New Roman" w:cs="Times New Roman"/>
                <w:b/>
                <w:sz w:val="24"/>
                <w:szCs w:val="24"/>
              </w:rPr>
              <w:t>Categoria de folosinta/zona</w:t>
            </w:r>
          </w:p>
        </w:tc>
        <w:tc>
          <w:tcPr>
            <w:tcW w:w="3081" w:type="dxa"/>
          </w:tcPr>
          <w:p w:rsidR="00966A03" w:rsidRPr="00C611F5" w:rsidRDefault="00966A03"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Nivelurile </w:t>
            </w:r>
            <w:r w:rsidR="00DE0271" w:rsidRPr="00C611F5">
              <w:rPr>
                <w:rFonts w:ascii="Times New Roman" w:hAnsi="Times New Roman" w:cs="Times New Roman"/>
                <w:b/>
                <w:sz w:val="24"/>
                <w:szCs w:val="24"/>
              </w:rPr>
              <w:t>stabilite pentru anul 2022</w:t>
            </w:r>
          </w:p>
        </w:tc>
      </w:tr>
      <w:tr w:rsidR="00966A03" w:rsidRPr="00C611F5" w:rsidTr="003A0E37">
        <w:tc>
          <w:tcPr>
            <w:tcW w:w="817" w:type="dxa"/>
          </w:tcPr>
          <w:p w:rsidR="00966A03" w:rsidRPr="00C611F5" w:rsidRDefault="003A0E37"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5344" w:type="dxa"/>
          </w:tcPr>
          <w:p w:rsidR="00966A03" w:rsidRPr="00C611F5" w:rsidRDefault="003A0E37" w:rsidP="00966A03">
            <w:pPr>
              <w:rPr>
                <w:rFonts w:ascii="Times New Roman" w:hAnsi="Times New Roman" w:cs="Times New Roman"/>
                <w:b/>
                <w:sz w:val="24"/>
                <w:szCs w:val="24"/>
              </w:rPr>
            </w:pPr>
            <w:r w:rsidRPr="00C611F5">
              <w:rPr>
                <w:rFonts w:ascii="Times New Roman" w:hAnsi="Times New Roman" w:cs="Times New Roman"/>
                <w:b/>
                <w:sz w:val="24"/>
                <w:szCs w:val="24"/>
              </w:rPr>
              <w:t>Teren cu constructii</w:t>
            </w:r>
          </w:p>
        </w:tc>
        <w:tc>
          <w:tcPr>
            <w:tcW w:w="3081" w:type="dxa"/>
          </w:tcPr>
          <w:p w:rsidR="00966A03" w:rsidRPr="00C611F5" w:rsidRDefault="000772E8" w:rsidP="00966A03">
            <w:pPr>
              <w:rPr>
                <w:rFonts w:ascii="Times New Roman" w:hAnsi="Times New Roman" w:cs="Times New Roman"/>
                <w:b/>
                <w:sz w:val="24"/>
                <w:szCs w:val="24"/>
              </w:rPr>
            </w:pPr>
            <w:r w:rsidRPr="00C611F5">
              <w:rPr>
                <w:rFonts w:ascii="Times New Roman" w:hAnsi="Times New Roman" w:cs="Times New Roman"/>
                <w:b/>
                <w:sz w:val="24"/>
                <w:szCs w:val="24"/>
              </w:rPr>
              <w:t>38</w:t>
            </w:r>
          </w:p>
        </w:tc>
      </w:tr>
      <w:tr w:rsidR="00966A03" w:rsidRPr="00C611F5" w:rsidTr="003A0E37">
        <w:tc>
          <w:tcPr>
            <w:tcW w:w="817" w:type="dxa"/>
          </w:tcPr>
          <w:p w:rsidR="00966A03"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5344" w:type="dxa"/>
          </w:tcPr>
          <w:p w:rsidR="00966A03"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Teren arabil</w:t>
            </w:r>
          </w:p>
        </w:tc>
        <w:tc>
          <w:tcPr>
            <w:tcW w:w="3081" w:type="dxa"/>
          </w:tcPr>
          <w:p w:rsidR="00966A03" w:rsidRPr="00C611F5" w:rsidRDefault="008863FB" w:rsidP="00966A03">
            <w:pPr>
              <w:rPr>
                <w:rFonts w:ascii="Times New Roman" w:hAnsi="Times New Roman" w:cs="Times New Roman"/>
                <w:b/>
                <w:sz w:val="24"/>
                <w:szCs w:val="24"/>
              </w:rPr>
            </w:pPr>
            <w:r>
              <w:rPr>
                <w:rFonts w:ascii="Times New Roman" w:hAnsi="Times New Roman" w:cs="Times New Roman"/>
                <w:b/>
                <w:sz w:val="24"/>
                <w:szCs w:val="24"/>
              </w:rPr>
              <w:t>63</w:t>
            </w:r>
          </w:p>
        </w:tc>
      </w:tr>
      <w:tr w:rsidR="00966A03" w:rsidRPr="00C611F5" w:rsidTr="003A0E37">
        <w:tc>
          <w:tcPr>
            <w:tcW w:w="817" w:type="dxa"/>
          </w:tcPr>
          <w:p w:rsidR="00966A03"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5344" w:type="dxa"/>
          </w:tcPr>
          <w:p w:rsidR="00966A03"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Pasune</w:t>
            </w:r>
          </w:p>
        </w:tc>
        <w:tc>
          <w:tcPr>
            <w:tcW w:w="3081" w:type="dxa"/>
          </w:tcPr>
          <w:p w:rsidR="00966A03" w:rsidRPr="00C611F5" w:rsidRDefault="00970817" w:rsidP="00966A03">
            <w:pPr>
              <w:rPr>
                <w:rFonts w:ascii="Times New Roman" w:hAnsi="Times New Roman" w:cs="Times New Roman"/>
                <w:b/>
                <w:sz w:val="24"/>
                <w:szCs w:val="24"/>
              </w:rPr>
            </w:pPr>
            <w:r w:rsidRPr="00C611F5">
              <w:rPr>
                <w:rFonts w:ascii="Times New Roman" w:hAnsi="Times New Roman" w:cs="Times New Roman"/>
                <w:b/>
                <w:sz w:val="24"/>
                <w:szCs w:val="24"/>
              </w:rPr>
              <w:t>34</w:t>
            </w:r>
          </w:p>
        </w:tc>
      </w:tr>
      <w:tr w:rsidR="003A0E37" w:rsidRPr="00C611F5" w:rsidTr="003A0E37">
        <w:tc>
          <w:tcPr>
            <w:tcW w:w="817" w:type="dxa"/>
          </w:tcPr>
          <w:p w:rsidR="003A0E37"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5344" w:type="dxa"/>
          </w:tcPr>
          <w:p w:rsidR="003A0E37"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Faneata</w:t>
            </w:r>
          </w:p>
        </w:tc>
        <w:tc>
          <w:tcPr>
            <w:tcW w:w="3081" w:type="dxa"/>
          </w:tcPr>
          <w:p w:rsidR="003A0E37" w:rsidRPr="00C611F5" w:rsidRDefault="00970817" w:rsidP="00966A03">
            <w:pPr>
              <w:rPr>
                <w:rFonts w:ascii="Times New Roman" w:hAnsi="Times New Roman" w:cs="Times New Roman"/>
                <w:b/>
                <w:sz w:val="24"/>
                <w:szCs w:val="24"/>
              </w:rPr>
            </w:pPr>
            <w:r w:rsidRPr="00C611F5">
              <w:rPr>
                <w:rFonts w:ascii="Times New Roman" w:hAnsi="Times New Roman" w:cs="Times New Roman"/>
                <w:b/>
                <w:sz w:val="24"/>
                <w:szCs w:val="24"/>
              </w:rPr>
              <w:t>34</w:t>
            </w:r>
          </w:p>
        </w:tc>
      </w:tr>
      <w:tr w:rsidR="003A0E37" w:rsidRPr="00C611F5" w:rsidTr="003A0E37">
        <w:tc>
          <w:tcPr>
            <w:tcW w:w="817" w:type="dxa"/>
          </w:tcPr>
          <w:p w:rsidR="003A0E37" w:rsidRPr="00C611F5" w:rsidRDefault="006602FA" w:rsidP="001A3EAD">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5344" w:type="dxa"/>
          </w:tcPr>
          <w:p w:rsidR="003A0E37"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Vie pe rod alta decat cea prevazuta la nr.crt.5.1</w:t>
            </w:r>
          </w:p>
        </w:tc>
        <w:tc>
          <w:tcPr>
            <w:tcW w:w="3081" w:type="dxa"/>
          </w:tcPr>
          <w:p w:rsidR="003A0E37" w:rsidRPr="00C611F5" w:rsidRDefault="008863FB" w:rsidP="00966A03">
            <w:pPr>
              <w:rPr>
                <w:rFonts w:ascii="Times New Roman" w:hAnsi="Times New Roman" w:cs="Times New Roman"/>
                <w:b/>
                <w:sz w:val="24"/>
                <w:szCs w:val="24"/>
              </w:rPr>
            </w:pPr>
            <w:r>
              <w:rPr>
                <w:rFonts w:ascii="Times New Roman" w:hAnsi="Times New Roman" w:cs="Times New Roman"/>
                <w:b/>
                <w:sz w:val="24"/>
                <w:szCs w:val="24"/>
              </w:rPr>
              <w:t>68</w:t>
            </w:r>
          </w:p>
        </w:tc>
      </w:tr>
      <w:tr w:rsidR="003A0E37" w:rsidRPr="00C611F5" w:rsidTr="003A0E37">
        <w:tc>
          <w:tcPr>
            <w:tcW w:w="817" w:type="dxa"/>
          </w:tcPr>
          <w:p w:rsidR="003A0E37"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5.1</w:t>
            </w:r>
          </w:p>
        </w:tc>
        <w:tc>
          <w:tcPr>
            <w:tcW w:w="5344" w:type="dxa"/>
          </w:tcPr>
          <w:p w:rsidR="003A0E37"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Vie pana la intrare pe rod </w:t>
            </w:r>
          </w:p>
        </w:tc>
        <w:tc>
          <w:tcPr>
            <w:tcW w:w="3081" w:type="dxa"/>
          </w:tcPr>
          <w:p w:rsidR="003A0E37" w:rsidRPr="00C611F5" w:rsidRDefault="006602FA"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6602FA" w:rsidRPr="00C611F5" w:rsidTr="003A0E37">
        <w:tc>
          <w:tcPr>
            <w:tcW w:w="817"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5344"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Livada pe rod alta decat cea prevazuta la nr.crt. 6.1</w:t>
            </w:r>
          </w:p>
        </w:tc>
        <w:tc>
          <w:tcPr>
            <w:tcW w:w="3081" w:type="dxa"/>
          </w:tcPr>
          <w:p w:rsidR="006602FA" w:rsidRPr="00C611F5" w:rsidRDefault="008863FB" w:rsidP="00966A03">
            <w:pPr>
              <w:rPr>
                <w:rFonts w:ascii="Times New Roman" w:hAnsi="Times New Roman" w:cs="Times New Roman"/>
                <w:b/>
                <w:sz w:val="24"/>
                <w:szCs w:val="24"/>
              </w:rPr>
            </w:pPr>
            <w:r>
              <w:rPr>
                <w:rFonts w:ascii="Times New Roman" w:hAnsi="Times New Roman" w:cs="Times New Roman"/>
                <w:b/>
                <w:sz w:val="24"/>
                <w:szCs w:val="24"/>
              </w:rPr>
              <w:t>68</w:t>
            </w:r>
          </w:p>
        </w:tc>
      </w:tr>
      <w:tr w:rsidR="006602FA" w:rsidRPr="00C611F5" w:rsidTr="003A0E37">
        <w:tc>
          <w:tcPr>
            <w:tcW w:w="817"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6.1</w:t>
            </w:r>
          </w:p>
        </w:tc>
        <w:tc>
          <w:tcPr>
            <w:tcW w:w="5344"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Livada pana la intrare pe rod </w:t>
            </w:r>
          </w:p>
        </w:tc>
        <w:tc>
          <w:tcPr>
            <w:tcW w:w="3081"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6602FA" w:rsidRPr="00C611F5" w:rsidTr="003A0E37">
        <w:tc>
          <w:tcPr>
            <w:tcW w:w="817"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c>
          <w:tcPr>
            <w:tcW w:w="5344"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Padure sau alt teren cu vegetatie forestiera ,cu exceptia</w:t>
            </w:r>
          </w:p>
          <w:p w:rsidR="001A3EAD"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Celui prevazut la nr. crt.7.1</w:t>
            </w:r>
          </w:p>
        </w:tc>
        <w:tc>
          <w:tcPr>
            <w:tcW w:w="3081" w:type="dxa"/>
          </w:tcPr>
          <w:p w:rsidR="006602FA" w:rsidRPr="00C611F5" w:rsidRDefault="00970817" w:rsidP="00966A03">
            <w:pPr>
              <w:rPr>
                <w:rFonts w:ascii="Times New Roman" w:hAnsi="Times New Roman" w:cs="Times New Roman"/>
                <w:b/>
                <w:sz w:val="24"/>
                <w:szCs w:val="24"/>
              </w:rPr>
            </w:pPr>
            <w:r w:rsidRPr="00C611F5">
              <w:rPr>
                <w:rFonts w:ascii="Times New Roman" w:hAnsi="Times New Roman" w:cs="Times New Roman"/>
                <w:b/>
                <w:sz w:val="24"/>
                <w:szCs w:val="24"/>
              </w:rPr>
              <w:t>21</w:t>
            </w:r>
          </w:p>
        </w:tc>
      </w:tr>
      <w:tr w:rsidR="005117E5" w:rsidRPr="00C611F5" w:rsidTr="003A0E37">
        <w:tc>
          <w:tcPr>
            <w:tcW w:w="817" w:type="dxa"/>
          </w:tcPr>
          <w:p w:rsidR="005117E5" w:rsidRPr="00C611F5" w:rsidRDefault="00B17A58" w:rsidP="00966A03">
            <w:pPr>
              <w:rPr>
                <w:rFonts w:ascii="Times New Roman" w:hAnsi="Times New Roman" w:cs="Times New Roman"/>
                <w:b/>
                <w:sz w:val="24"/>
                <w:szCs w:val="24"/>
              </w:rPr>
            </w:pPr>
            <w:r w:rsidRPr="00C611F5">
              <w:rPr>
                <w:rFonts w:ascii="Times New Roman" w:hAnsi="Times New Roman" w:cs="Times New Roman"/>
                <w:b/>
                <w:sz w:val="24"/>
                <w:szCs w:val="24"/>
              </w:rPr>
              <w:t>7.1</w:t>
            </w:r>
          </w:p>
        </w:tc>
        <w:tc>
          <w:tcPr>
            <w:tcW w:w="5344" w:type="dxa"/>
          </w:tcPr>
          <w:p w:rsidR="005117E5" w:rsidRPr="00C611F5" w:rsidRDefault="00B17A58" w:rsidP="00966A03">
            <w:pPr>
              <w:rPr>
                <w:rFonts w:ascii="Times New Roman" w:hAnsi="Times New Roman" w:cs="Times New Roman"/>
                <w:b/>
                <w:sz w:val="24"/>
                <w:szCs w:val="24"/>
              </w:rPr>
            </w:pPr>
            <w:r w:rsidRPr="00C611F5">
              <w:rPr>
                <w:rFonts w:ascii="Times New Roman" w:hAnsi="Times New Roman" w:cs="Times New Roman"/>
                <w:b/>
                <w:sz w:val="24"/>
                <w:szCs w:val="24"/>
              </w:rPr>
              <w:t>Padure in varsta de pana la 20 ani si padure cu rol de protectie</w:t>
            </w:r>
          </w:p>
        </w:tc>
        <w:tc>
          <w:tcPr>
            <w:tcW w:w="3081" w:type="dxa"/>
          </w:tcPr>
          <w:p w:rsidR="005117E5" w:rsidRPr="00C611F5" w:rsidRDefault="00B17A58"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6602FA" w:rsidRPr="00C611F5" w:rsidTr="003A0E37">
        <w:tc>
          <w:tcPr>
            <w:tcW w:w="817"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lastRenderedPageBreak/>
              <w:t>8</w:t>
            </w:r>
          </w:p>
        </w:tc>
        <w:tc>
          <w:tcPr>
            <w:tcW w:w="5344" w:type="dxa"/>
          </w:tcPr>
          <w:p w:rsidR="006602FA" w:rsidRPr="00C611F5" w:rsidRDefault="001A3EAD" w:rsidP="001A3EAD">
            <w:pPr>
              <w:rPr>
                <w:rFonts w:ascii="Times New Roman" w:hAnsi="Times New Roman" w:cs="Times New Roman"/>
                <w:b/>
                <w:sz w:val="24"/>
                <w:szCs w:val="24"/>
              </w:rPr>
            </w:pPr>
            <w:r w:rsidRPr="00C611F5">
              <w:rPr>
                <w:rFonts w:ascii="Times New Roman" w:hAnsi="Times New Roman" w:cs="Times New Roman"/>
                <w:b/>
                <w:sz w:val="24"/>
                <w:szCs w:val="24"/>
              </w:rPr>
              <w:t xml:space="preserve">Teren cu apa altul decat cel cu amenajari piscicole </w:t>
            </w:r>
          </w:p>
        </w:tc>
        <w:tc>
          <w:tcPr>
            <w:tcW w:w="3081" w:type="dxa"/>
          </w:tcPr>
          <w:p w:rsidR="006602FA" w:rsidRPr="00C611F5" w:rsidRDefault="00D80B31"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r>
      <w:tr w:rsidR="006602FA" w:rsidRPr="00C611F5" w:rsidTr="003A0E37">
        <w:tc>
          <w:tcPr>
            <w:tcW w:w="817"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8.1</w:t>
            </w:r>
          </w:p>
        </w:tc>
        <w:tc>
          <w:tcPr>
            <w:tcW w:w="5344" w:type="dxa"/>
          </w:tcPr>
          <w:p w:rsidR="006602FA" w:rsidRPr="00C611F5" w:rsidRDefault="001A3EAD" w:rsidP="00966A03">
            <w:pPr>
              <w:rPr>
                <w:rFonts w:ascii="Times New Roman" w:hAnsi="Times New Roman" w:cs="Times New Roman"/>
                <w:b/>
                <w:sz w:val="24"/>
                <w:szCs w:val="24"/>
              </w:rPr>
            </w:pPr>
            <w:r w:rsidRPr="00C611F5">
              <w:rPr>
                <w:rFonts w:ascii="Times New Roman" w:hAnsi="Times New Roman" w:cs="Times New Roman"/>
                <w:b/>
                <w:sz w:val="24"/>
                <w:szCs w:val="24"/>
              </w:rPr>
              <w:t>Teren cu amenajari piscicole</w:t>
            </w:r>
          </w:p>
        </w:tc>
        <w:tc>
          <w:tcPr>
            <w:tcW w:w="3081" w:type="dxa"/>
          </w:tcPr>
          <w:p w:rsidR="006602FA" w:rsidRPr="00C611F5" w:rsidRDefault="00970817" w:rsidP="00966A03">
            <w:pPr>
              <w:rPr>
                <w:rFonts w:ascii="Times New Roman" w:hAnsi="Times New Roman" w:cs="Times New Roman"/>
                <w:b/>
                <w:sz w:val="24"/>
                <w:szCs w:val="24"/>
              </w:rPr>
            </w:pPr>
            <w:r w:rsidRPr="00C611F5">
              <w:rPr>
                <w:rFonts w:ascii="Times New Roman" w:hAnsi="Times New Roman" w:cs="Times New Roman"/>
                <w:b/>
                <w:sz w:val="24"/>
                <w:szCs w:val="24"/>
              </w:rPr>
              <w:t>41</w:t>
            </w:r>
          </w:p>
        </w:tc>
      </w:tr>
      <w:tr w:rsidR="006602FA" w:rsidRPr="00C611F5" w:rsidTr="003A0E37">
        <w:tc>
          <w:tcPr>
            <w:tcW w:w="817" w:type="dxa"/>
          </w:tcPr>
          <w:p w:rsidR="006602FA"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9</w:t>
            </w:r>
          </w:p>
        </w:tc>
        <w:tc>
          <w:tcPr>
            <w:tcW w:w="5344" w:type="dxa"/>
          </w:tcPr>
          <w:p w:rsidR="006602FA"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Drumuri  si cai ferate </w:t>
            </w:r>
          </w:p>
        </w:tc>
        <w:tc>
          <w:tcPr>
            <w:tcW w:w="3081" w:type="dxa"/>
          </w:tcPr>
          <w:p w:rsidR="006602FA"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991311" w:rsidRPr="00C611F5" w:rsidTr="003A0E37">
        <w:tc>
          <w:tcPr>
            <w:tcW w:w="817" w:type="dxa"/>
          </w:tcPr>
          <w:p w:rsidR="00991311"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10</w:t>
            </w:r>
          </w:p>
        </w:tc>
        <w:tc>
          <w:tcPr>
            <w:tcW w:w="5344" w:type="dxa"/>
          </w:tcPr>
          <w:p w:rsidR="00991311"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Teren neproductiv </w:t>
            </w:r>
          </w:p>
        </w:tc>
        <w:tc>
          <w:tcPr>
            <w:tcW w:w="3081" w:type="dxa"/>
          </w:tcPr>
          <w:p w:rsidR="00991311" w:rsidRPr="00C611F5" w:rsidRDefault="0099131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bl>
    <w:p w:rsidR="00C32A41" w:rsidRDefault="00C32A41" w:rsidP="00966A03">
      <w:pPr>
        <w:rPr>
          <w:b/>
        </w:rPr>
      </w:pPr>
    </w:p>
    <w:p w:rsidR="00C32A41" w:rsidRPr="00C611F5" w:rsidRDefault="00C32A41" w:rsidP="00C611F5">
      <w:pPr>
        <w:jc w:val="both"/>
        <w:rPr>
          <w:rFonts w:ascii="Times New Roman" w:hAnsi="Times New Roman" w:cs="Times New Roman"/>
          <w:sz w:val="24"/>
          <w:szCs w:val="24"/>
        </w:rPr>
      </w:pPr>
      <w:r w:rsidRPr="00C611F5">
        <w:rPr>
          <w:rFonts w:ascii="Times New Roman" w:hAnsi="Times New Roman" w:cs="Times New Roman"/>
          <w:sz w:val="24"/>
          <w:szCs w:val="24"/>
        </w:rPr>
        <w:t>(8)Inregistrarea  in registrul agricol a a datelor privind cladirile si terenurile ,a titularului dreptului de proprieate asupra acestora,precum si schimbarea categoriei de folosinta  se pot face numai pe baza de documente anexate la declaratia facuta sub semnatura proprie a capului de gospodarie sau, in lipsa acestuia a unui membru major al gospodariei.</w:t>
      </w:r>
    </w:p>
    <w:p w:rsidR="00C32A41" w:rsidRPr="00C611F5" w:rsidRDefault="00C32A41" w:rsidP="00C611F5">
      <w:pPr>
        <w:jc w:val="both"/>
        <w:rPr>
          <w:rFonts w:ascii="Times New Roman" w:hAnsi="Times New Roman" w:cs="Times New Roman"/>
          <w:sz w:val="24"/>
          <w:szCs w:val="24"/>
        </w:rPr>
      </w:pPr>
      <w:r w:rsidRPr="00C611F5">
        <w:rPr>
          <w:rFonts w:ascii="Times New Roman" w:hAnsi="Times New Roman" w:cs="Times New Roman"/>
          <w:b/>
          <w:sz w:val="24"/>
          <w:szCs w:val="24"/>
        </w:rPr>
        <w:t>Art.466.(2)</w:t>
      </w:r>
      <w:r w:rsidRPr="00C611F5">
        <w:rPr>
          <w:rFonts w:ascii="Times New Roman" w:hAnsi="Times New Roman" w:cs="Times New Roman"/>
          <w:sz w:val="24"/>
          <w:szCs w:val="24"/>
        </w:rPr>
        <w:t xml:space="preserve"> In cazul dobandirii unui teren in cursul anului</w:t>
      </w:r>
      <w:r w:rsidR="00A0598C" w:rsidRPr="00C611F5">
        <w:rPr>
          <w:rFonts w:ascii="Times New Roman" w:hAnsi="Times New Roman" w:cs="Times New Roman"/>
          <w:sz w:val="24"/>
          <w:szCs w:val="24"/>
        </w:rPr>
        <w:t>,proprietarul acestuia are obligatia sa depuna o noua declaratie de impunere la organul fiscal in a carui raza teritoriala de competenta  se afla terenul, in termen de 30 zile  de la data dobandirii,si datoreaza impozit pe teren incepand cu data de 1 ianuarie a anului urmator.</w:t>
      </w:r>
    </w:p>
    <w:p w:rsidR="001637C1" w:rsidRPr="00C611F5" w:rsidRDefault="001637C1" w:rsidP="00C611F5">
      <w:pPr>
        <w:jc w:val="both"/>
        <w:rPr>
          <w:rFonts w:ascii="Times New Roman" w:hAnsi="Times New Roman" w:cs="Times New Roman"/>
          <w:sz w:val="24"/>
          <w:szCs w:val="24"/>
        </w:rPr>
      </w:pPr>
      <w:r w:rsidRPr="00C611F5">
        <w:rPr>
          <w:rFonts w:ascii="Times New Roman" w:hAnsi="Times New Roman" w:cs="Times New Roman"/>
          <w:sz w:val="24"/>
          <w:szCs w:val="24"/>
        </w:rPr>
        <w:t>(5)In cazul modificarii categoriei de folosinta a terenului,proprietarul acestuia are obligatia sa depuna o noua declaratie de i</w:t>
      </w:r>
      <w:r w:rsidR="004E1C00" w:rsidRPr="00C611F5">
        <w:rPr>
          <w:rFonts w:ascii="Times New Roman" w:hAnsi="Times New Roman" w:cs="Times New Roman"/>
          <w:sz w:val="24"/>
          <w:szCs w:val="24"/>
        </w:rPr>
        <w:t>mpunere la organul fiscal local in a carui raza de competenta se afla terenu</w:t>
      </w:r>
      <w:r w:rsidR="00B619F9" w:rsidRPr="00C611F5">
        <w:rPr>
          <w:rFonts w:ascii="Times New Roman" w:hAnsi="Times New Roman" w:cs="Times New Roman"/>
          <w:sz w:val="24"/>
          <w:szCs w:val="24"/>
        </w:rPr>
        <w:t>l</w:t>
      </w:r>
      <w:r w:rsidR="004E1C00" w:rsidRPr="00C611F5">
        <w:rPr>
          <w:rFonts w:ascii="Times New Roman" w:hAnsi="Times New Roman" w:cs="Times New Roman"/>
          <w:sz w:val="24"/>
          <w:szCs w:val="24"/>
        </w:rPr>
        <w:t>.</w:t>
      </w:r>
    </w:p>
    <w:p w:rsidR="00022EFE" w:rsidRPr="00C611F5" w:rsidRDefault="00022EFE" w:rsidP="00C611F5">
      <w:pPr>
        <w:jc w:val="both"/>
        <w:rPr>
          <w:rFonts w:ascii="Times New Roman" w:hAnsi="Times New Roman" w:cs="Times New Roman"/>
          <w:sz w:val="24"/>
          <w:szCs w:val="24"/>
        </w:rPr>
      </w:pPr>
      <w:r w:rsidRPr="00C611F5">
        <w:rPr>
          <w:rFonts w:ascii="Times New Roman" w:hAnsi="Times New Roman" w:cs="Times New Roman"/>
          <w:sz w:val="24"/>
          <w:szCs w:val="24"/>
        </w:rPr>
        <w:t>(8)Taxa pe teren se datoreaza pe perioada valabilitatii contractului prin care se constituie dreptul de concesiune,inchiriere,administrare,ori folosinta.In cazul contractelor care prevad perioade mai mici de un an taxa se datoreaza proportional cu intervalul de timp pentru care s-a transmis dreptul de concesiune,</w:t>
      </w:r>
      <w:r w:rsidR="0042796B" w:rsidRPr="00C611F5">
        <w:rPr>
          <w:rFonts w:ascii="Times New Roman" w:hAnsi="Times New Roman" w:cs="Times New Roman"/>
          <w:sz w:val="24"/>
          <w:szCs w:val="24"/>
        </w:rPr>
        <w:t xml:space="preserve"> </w:t>
      </w:r>
      <w:r w:rsidRPr="00C611F5">
        <w:rPr>
          <w:rFonts w:ascii="Times New Roman" w:hAnsi="Times New Roman" w:cs="Times New Roman"/>
          <w:sz w:val="24"/>
          <w:szCs w:val="24"/>
        </w:rPr>
        <w:t>inchiriere,</w:t>
      </w:r>
      <w:r w:rsidR="0042796B" w:rsidRPr="00C611F5">
        <w:rPr>
          <w:rFonts w:ascii="Times New Roman" w:hAnsi="Times New Roman" w:cs="Times New Roman"/>
          <w:sz w:val="24"/>
          <w:szCs w:val="24"/>
        </w:rPr>
        <w:t xml:space="preserve"> </w:t>
      </w:r>
      <w:r w:rsidRPr="00C611F5">
        <w:rPr>
          <w:rFonts w:ascii="Times New Roman" w:hAnsi="Times New Roman" w:cs="Times New Roman"/>
          <w:sz w:val="24"/>
          <w:szCs w:val="24"/>
        </w:rPr>
        <w:t>administrare,</w:t>
      </w:r>
      <w:r w:rsidR="0042796B" w:rsidRPr="00C611F5">
        <w:rPr>
          <w:rFonts w:ascii="Times New Roman" w:hAnsi="Times New Roman" w:cs="Times New Roman"/>
          <w:sz w:val="24"/>
          <w:szCs w:val="24"/>
        </w:rPr>
        <w:t xml:space="preserve"> </w:t>
      </w:r>
      <w:r w:rsidRPr="00C611F5">
        <w:rPr>
          <w:rFonts w:ascii="Times New Roman" w:hAnsi="Times New Roman" w:cs="Times New Roman"/>
          <w:sz w:val="24"/>
          <w:szCs w:val="24"/>
        </w:rPr>
        <w:t>ori folosinta.</w:t>
      </w:r>
    </w:p>
    <w:p w:rsidR="00022EFE" w:rsidRPr="00C611F5" w:rsidRDefault="00022EFE" w:rsidP="00C611F5">
      <w:pPr>
        <w:jc w:val="both"/>
        <w:rPr>
          <w:rFonts w:ascii="Times New Roman" w:hAnsi="Times New Roman" w:cs="Times New Roman"/>
          <w:b/>
          <w:sz w:val="24"/>
          <w:szCs w:val="24"/>
        </w:rPr>
      </w:pPr>
      <w:r w:rsidRPr="00C611F5">
        <w:rPr>
          <w:rFonts w:ascii="Times New Roman" w:hAnsi="Times New Roman" w:cs="Times New Roman"/>
          <w:b/>
          <w:sz w:val="24"/>
          <w:szCs w:val="24"/>
        </w:rPr>
        <w:t>Art 467-</w:t>
      </w:r>
      <w:r w:rsidR="0096375B" w:rsidRPr="00C611F5">
        <w:rPr>
          <w:rFonts w:ascii="Times New Roman" w:hAnsi="Times New Roman" w:cs="Times New Roman"/>
          <w:b/>
          <w:sz w:val="24"/>
          <w:szCs w:val="24"/>
        </w:rPr>
        <w:t>(1)</w:t>
      </w:r>
      <w:r w:rsidRPr="00C611F5">
        <w:rPr>
          <w:rFonts w:ascii="Times New Roman" w:hAnsi="Times New Roman" w:cs="Times New Roman"/>
          <w:sz w:val="24"/>
          <w:szCs w:val="24"/>
        </w:rPr>
        <w:t xml:space="preserve"> Impozitul pe teren se </w:t>
      </w:r>
      <w:r w:rsidR="0096375B" w:rsidRPr="00C611F5">
        <w:rPr>
          <w:rFonts w:ascii="Times New Roman" w:hAnsi="Times New Roman" w:cs="Times New Roman"/>
          <w:sz w:val="24"/>
          <w:szCs w:val="24"/>
        </w:rPr>
        <w:t>plateste anual</w:t>
      </w:r>
      <w:r w:rsidR="0096375B" w:rsidRPr="00C611F5">
        <w:rPr>
          <w:rFonts w:ascii="Times New Roman" w:hAnsi="Times New Roman" w:cs="Times New Roman"/>
          <w:b/>
          <w:sz w:val="24"/>
          <w:szCs w:val="24"/>
        </w:rPr>
        <w:t>, in doua rate egale</w:t>
      </w:r>
      <w:r w:rsidR="0096375B" w:rsidRPr="00C611F5">
        <w:rPr>
          <w:rFonts w:ascii="Times New Roman" w:hAnsi="Times New Roman" w:cs="Times New Roman"/>
          <w:sz w:val="24"/>
          <w:szCs w:val="24"/>
        </w:rPr>
        <w:t xml:space="preserve"> pana la datele de</w:t>
      </w:r>
      <w:r w:rsidR="0096375B" w:rsidRPr="00C611F5">
        <w:rPr>
          <w:rFonts w:ascii="Times New Roman" w:hAnsi="Times New Roman" w:cs="Times New Roman"/>
          <w:b/>
          <w:sz w:val="24"/>
          <w:szCs w:val="24"/>
        </w:rPr>
        <w:t xml:space="preserve"> 31 martie</w:t>
      </w:r>
      <w:r w:rsidR="0051663D" w:rsidRPr="00C611F5">
        <w:rPr>
          <w:rFonts w:ascii="Times New Roman" w:hAnsi="Times New Roman" w:cs="Times New Roman"/>
          <w:b/>
          <w:sz w:val="24"/>
          <w:szCs w:val="24"/>
        </w:rPr>
        <w:t xml:space="preserve"> </w:t>
      </w:r>
      <w:r w:rsidR="0096375B" w:rsidRPr="00C611F5">
        <w:rPr>
          <w:rFonts w:ascii="Times New Roman" w:hAnsi="Times New Roman" w:cs="Times New Roman"/>
          <w:b/>
          <w:sz w:val="24"/>
          <w:szCs w:val="24"/>
        </w:rPr>
        <w:t>si 30 septembrie inclusiv.</w:t>
      </w:r>
    </w:p>
    <w:p w:rsidR="0096375B" w:rsidRPr="00C611F5" w:rsidRDefault="0096375B" w:rsidP="00C611F5">
      <w:pPr>
        <w:jc w:val="both"/>
        <w:rPr>
          <w:rFonts w:ascii="Times New Roman" w:hAnsi="Times New Roman" w:cs="Times New Roman"/>
          <w:b/>
          <w:sz w:val="24"/>
          <w:szCs w:val="24"/>
        </w:rPr>
      </w:pPr>
      <w:r w:rsidRPr="00C611F5">
        <w:rPr>
          <w:rFonts w:ascii="Times New Roman" w:hAnsi="Times New Roman" w:cs="Times New Roman"/>
          <w:b/>
          <w:sz w:val="24"/>
          <w:szCs w:val="24"/>
        </w:rPr>
        <w:tab/>
        <w:t>-(2</w:t>
      </w:r>
      <w:r w:rsidRPr="00C611F5">
        <w:rPr>
          <w:rFonts w:ascii="Times New Roman" w:hAnsi="Times New Roman" w:cs="Times New Roman"/>
          <w:sz w:val="24"/>
          <w:szCs w:val="24"/>
        </w:rPr>
        <w:t>) Pentru plata cu anticipatie a impozitului pe t</w:t>
      </w:r>
      <w:r w:rsidR="0042796B" w:rsidRPr="00C611F5">
        <w:rPr>
          <w:rFonts w:ascii="Times New Roman" w:hAnsi="Times New Roman" w:cs="Times New Roman"/>
          <w:sz w:val="24"/>
          <w:szCs w:val="24"/>
        </w:rPr>
        <w:t>eren,datorat pe intregul an de că</w:t>
      </w:r>
      <w:r w:rsidRPr="00C611F5">
        <w:rPr>
          <w:rFonts w:ascii="Times New Roman" w:hAnsi="Times New Roman" w:cs="Times New Roman"/>
          <w:sz w:val="24"/>
          <w:szCs w:val="24"/>
        </w:rPr>
        <w:t>tre contribuabili</w:t>
      </w:r>
      <w:r w:rsidRPr="00C611F5">
        <w:rPr>
          <w:rFonts w:ascii="Times New Roman" w:hAnsi="Times New Roman" w:cs="Times New Roman"/>
          <w:b/>
          <w:sz w:val="24"/>
          <w:szCs w:val="24"/>
        </w:rPr>
        <w:t xml:space="preserve"> pana la data de 31 Martie inclusi</w:t>
      </w:r>
      <w:r w:rsidR="004C5874" w:rsidRPr="00C611F5">
        <w:rPr>
          <w:rFonts w:ascii="Times New Roman" w:hAnsi="Times New Roman" w:cs="Times New Roman"/>
          <w:b/>
          <w:sz w:val="24"/>
          <w:szCs w:val="24"/>
        </w:rPr>
        <w:t>v</w:t>
      </w:r>
      <w:r w:rsidRPr="00C611F5">
        <w:rPr>
          <w:rFonts w:ascii="Times New Roman" w:hAnsi="Times New Roman" w:cs="Times New Roman"/>
          <w:b/>
          <w:sz w:val="24"/>
          <w:szCs w:val="24"/>
        </w:rPr>
        <w:t xml:space="preserve">,a anului </w:t>
      </w:r>
      <w:r w:rsidRPr="00C611F5">
        <w:rPr>
          <w:rFonts w:ascii="Times New Roman" w:hAnsi="Times New Roman" w:cs="Times New Roman"/>
          <w:sz w:val="24"/>
          <w:szCs w:val="24"/>
        </w:rPr>
        <w:t>respe</w:t>
      </w:r>
      <w:r w:rsidR="00C36B02" w:rsidRPr="00C611F5">
        <w:rPr>
          <w:rFonts w:ascii="Times New Roman" w:hAnsi="Times New Roman" w:cs="Times New Roman"/>
          <w:sz w:val="24"/>
          <w:szCs w:val="24"/>
        </w:rPr>
        <w:t>ctiv se acorda o</w:t>
      </w:r>
      <w:r w:rsidR="00C36B02" w:rsidRPr="00C611F5">
        <w:rPr>
          <w:rFonts w:ascii="Times New Roman" w:hAnsi="Times New Roman" w:cs="Times New Roman"/>
          <w:b/>
          <w:sz w:val="24"/>
          <w:szCs w:val="24"/>
        </w:rPr>
        <w:t xml:space="preserve"> bonificatiede 10</w:t>
      </w:r>
      <w:r w:rsidRPr="00C611F5">
        <w:rPr>
          <w:rFonts w:ascii="Times New Roman" w:hAnsi="Times New Roman" w:cs="Times New Roman"/>
          <w:b/>
          <w:sz w:val="24"/>
          <w:szCs w:val="24"/>
        </w:rPr>
        <w:t>%.</w:t>
      </w:r>
    </w:p>
    <w:p w:rsidR="0096375B" w:rsidRPr="00C611F5" w:rsidRDefault="00BC6DED" w:rsidP="00C611F5">
      <w:pPr>
        <w:jc w:val="both"/>
        <w:rPr>
          <w:rFonts w:ascii="Times New Roman" w:hAnsi="Times New Roman" w:cs="Times New Roman"/>
          <w:b/>
          <w:sz w:val="24"/>
          <w:szCs w:val="24"/>
        </w:rPr>
      </w:pPr>
      <w:r>
        <w:rPr>
          <w:b/>
        </w:rPr>
        <w:t xml:space="preserve">                      </w:t>
      </w:r>
      <w:r w:rsidRPr="00C611F5">
        <w:rPr>
          <w:rFonts w:ascii="Times New Roman" w:hAnsi="Times New Roman" w:cs="Times New Roman"/>
          <w:b/>
          <w:sz w:val="24"/>
          <w:szCs w:val="24"/>
        </w:rPr>
        <w:t xml:space="preserve">   CAPITOLUL I</w:t>
      </w:r>
      <w:r w:rsidR="006744B4" w:rsidRPr="00C611F5">
        <w:rPr>
          <w:rFonts w:ascii="Times New Roman" w:hAnsi="Times New Roman" w:cs="Times New Roman"/>
          <w:b/>
          <w:sz w:val="24"/>
          <w:szCs w:val="24"/>
        </w:rPr>
        <w:t>V</w:t>
      </w:r>
      <w:r w:rsidRPr="00C611F5">
        <w:rPr>
          <w:rFonts w:ascii="Times New Roman" w:hAnsi="Times New Roman" w:cs="Times New Roman"/>
          <w:b/>
          <w:sz w:val="24"/>
          <w:szCs w:val="24"/>
        </w:rPr>
        <w:t xml:space="preserve">-IMPOZITUL PE MIJLOACE DE TRANSPORT </w:t>
      </w:r>
    </w:p>
    <w:p w:rsidR="00BC6DED" w:rsidRPr="00C611F5" w:rsidRDefault="00BC6DED" w:rsidP="00C611F5">
      <w:pPr>
        <w:jc w:val="both"/>
        <w:rPr>
          <w:rFonts w:ascii="Times New Roman" w:hAnsi="Times New Roman" w:cs="Times New Roman"/>
          <w:sz w:val="24"/>
          <w:szCs w:val="24"/>
        </w:rPr>
      </w:pPr>
      <w:r w:rsidRPr="00C611F5">
        <w:rPr>
          <w:rFonts w:ascii="Times New Roman" w:hAnsi="Times New Roman" w:cs="Times New Roman"/>
          <w:b/>
          <w:sz w:val="24"/>
          <w:szCs w:val="24"/>
        </w:rPr>
        <w:t>Art.470-(1)</w:t>
      </w:r>
      <w:r w:rsidRPr="00C611F5">
        <w:rPr>
          <w:rFonts w:ascii="Times New Roman" w:hAnsi="Times New Roman" w:cs="Times New Roman"/>
          <w:sz w:val="24"/>
          <w:szCs w:val="24"/>
        </w:rPr>
        <w:t xml:space="preserve"> In cazul oricaruia  dintre urmatoarele autovehicule,impozitul pe mijlocul de transport se calculeaza in functie</w:t>
      </w:r>
      <w:r w:rsidR="00C847F4" w:rsidRPr="00C611F5">
        <w:rPr>
          <w:rFonts w:ascii="Times New Roman" w:hAnsi="Times New Roman" w:cs="Times New Roman"/>
          <w:sz w:val="24"/>
          <w:szCs w:val="24"/>
        </w:rPr>
        <w:t xml:space="preserve"> de capacitatea cilindrica  a acestuia prin inmultirea fiecarei grupe de 200 cm sau fractiune din aceasta cu suma </w:t>
      </w:r>
      <w:r w:rsidR="0042796B" w:rsidRPr="00C611F5">
        <w:rPr>
          <w:rFonts w:ascii="Times New Roman" w:hAnsi="Times New Roman" w:cs="Times New Roman"/>
          <w:sz w:val="24"/>
          <w:szCs w:val="24"/>
        </w:rPr>
        <w:t>corespunzatoare din tabelul urmă</w:t>
      </w:r>
      <w:r w:rsidR="00C847F4" w:rsidRPr="00C611F5">
        <w:rPr>
          <w:rFonts w:ascii="Times New Roman" w:hAnsi="Times New Roman" w:cs="Times New Roman"/>
          <w:sz w:val="24"/>
          <w:szCs w:val="24"/>
        </w:rPr>
        <w:t>tor.</w:t>
      </w:r>
    </w:p>
    <w:tbl>
      <w:tblPr>
        <w:tblStyle w:val="Tabelgril"/>
        <w:tblW w:w="0" w:type="auto"/>
        <w:tblLook w:val="04A0" w:firstRow="1" w:lastRow="0" w:firstColumn="1" w:lastColumn="0" w:noHBand="0" w:noVBand="1"/>
      </w:tblPr>
      <w:tblGrid>
        <w:gridCol w:w="952"/>
        <w:gridCol w:w="5086"/>
        <w:gridCol w:w="2978"/>
      </w:tblGrid>
      <w:tr w:rsidR="00C847F4" w:rsidRPr="00C611F5" w:rsidTr="00C847F4">
        <w:tc>
          <w:tcPr>
            <w:tcW w:w="959" w:type="dxa"/>
          </w:tcPr>
          <w:p w:rsidR="00C847F4" w:rsidRPr="00C611F5" w:rsidRDefault="00C847F4" w:rsidP="00966A03">
            <w:pPr>
              <w:rPr>
                <w:rFonts w:ascii="Times New Roman" w:hAnsi="Times New Roman" w:cs="Times New Roman"/>
                <w:b/>
                <w:sz w:val="24"/>
                <w:szCs w:val="24"/>
              </w:rPr>
            </w:pPr>
            <w:r w:rsidRPr="00C611F5">
              <w:rPr>
                <w:rFonts w:ascii="Times New Roman" w:hAnsi="Times New Roman" w:cs="Times New Roman"/>
                <w:b/>
                <w:sz w:val="24"/>
                <w:szCs w:val="24"/>
              </w:rPr>
              <w:t>Nr.crt</w:t>
            </w:r>
          </w:p>
        </w:tc>
        <w:tc>
          <w:tcPr>
            <w:tcW w:w="5202" w:type="dxa"/>
          </w:tcPr>
          <w:p w:rsidR="00C847F4" w:rsidRPr="00C611F5" w:rsidRDefault="00C847F4"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Mijloace de transport cu tractiune  mecanica </w:t>
            </w:r>
          </w:p>
        </w:tc>
        <w:tc>
          <w:tcPr>
            <w:tcW w:w="3081" w:type="dxa"/>
          </w:tcPr>
          <w:p w:rsidR="00C847F4" w:rsidRPr="00C611F5" w:rsidRDefault="00ED1D61" w:rsidP="00C847F4">
            <w:pPr>
              <w:jc w:val="center"/>
              <w:rPr>
                <w:rFonts w:ascii="Times New Roman" w:hAnsi="Times New Roman" w:cs="Times New Roman"/>
                <w:b/>
                <w:sz w:val="24"/>
                <w:szCs w:val="24"/>
              </w:rPr>
            </w:pPr>
            <w:r w:rsidRPr="00C611F5">
              <w:rPr>
                <w:rFonts w:ascii="Times New Roman" w:hAnsi="Times New Roman" w:cs="Times New Roman"/>
                <w:b/>
                <w:sz w:val="24"/>
                <w:szCs w:val="24"/>
              </w:rPr>
              <w:t>l</w:t>
            </w:r>
            <w:r w:rsidR="00C847F4" w:rsidRPr="00C611F5">
              <w:rPr>
                <w:rFonts w:ascii="Times New Roman" w:hAnsi="Times New Roman" w:cs="Times New Roman"/>
                <w:b/>
                <w:sz w:val="24"/>
                <w:szCs w:val="24"/>
              </w:rPr>
              <w:t>ei/200 cmc sau fractiune  din aceasta</w:t>
            </w:r>
          </w:p>
        </w:tc>
      </w:tr>
      <w:tr w:rsidR="00C847F4" w:rsidRPr="00C611F5" w:rsidTr="008D59C8">
        <w:tc>
          <w:tcPr>
            <w:tcW w:w="9242" w:type="dxa"/>
            <w:gridSpan w:val="3"/>
          </w:tcPr>
          <w:p w:rsidR="00C847F4" w:rsidRPr="00C611F5" w:rsidRDefault="00C847F4"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                                  I Vehicule inmatriculate (lei200 cmc sau fractiune din aceasta )</w:t>
            </w:r>
          </w:p>
        </w:tc>
      </w:tr>
      <w:tr w:rsidR="00C847F4" w:rsidRPr="00C611F5" w:rsidTr="00C847F4">
        <w:tc>
          <w:tcPr>
            <w:tcW w:w="959"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5202"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Motociclete tricicluri,cvadricicluri si autoturisme cu capacitate cilindrica  de pana la 1600 cmc, inclusiv</w:t>
            </w:r>
          </w:p>
        </w:tc>
        <w:tc>
          <w:tcPr>
            <w:tcW w:w="3081" w:type="dxa"/>
          </w:tcPr>
          <w:p w:rsidR="00C847F4" w:rsidRPr="00C611F5" w:rsidRDefault="00262E2B" w:rsidP="00515438">
            <w:pPr>
              <w:jc w:val="center"/>
              <w:rPr>
                <w:rFonts w:ascii="Times New Roman" w:hAnsi="Times New Roman" w:cs="Times New Roman"/>
                <w:b/>
                <w:sz w:val="24"/>
                <w:szCs w:val="24"/>
              </w:rPr>
            </w:pPr>
            <w:r w:rsidRPr="00C611F5">
              <w:rPr>
                <w:rFonts w:ascii="Times New Roman" w:hAnsi="Times New Roman" w:cs="Times New Roman"/>
                <w:b/>
                <w:sz w:val="24"/>
                <w:szCs w:val="24"/>
              </w:rPr>
              <w:t>9</w:t>
            </w:r>
          </w:p>
        </w:tc>
      </w:tr>
      <w:tr w:rsidR="00C847F4" w:rsidRPr="00C611F5" w:rsidTr="00C847F4">
        <w:tc>
          <w:tcPr>
            <w:tcW w:w="959"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5202"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Motociclete ,tricicluri si cvadricicluri cu capacitate cilindrica  de peste 1600 cmc</w:t>
            </w:r>
          </w:p>
        </w:tc>
        <w:tc>
          <w:tcPr>
            <w:tcW w:w="3081" w:type="dxa"/>
          </w:tcPr>
          <w:p w:rsidR="00C847F4" w:rsidRPr="00C611F5" w:rsidRDefault="00262E2B" w:rsidP="00515438">
            <w:pPr>
              <w:tabs>
                <w:tab w:val="center" w:pos="1432"/>
              </w:tabs>
              <w:jc w:val="center"/>
              <w:rPr>
                <w:rFonts w:ascii="Times New Roman" w:hAnsi="Times New Roman" w:cs="Times New Roman"/>
                <w:b/>
                <w:sz w:val="24"/>
                <w:szCs w:val="24"/>
              </w:rPr>
            </w:pPr>
            <w:r w:rsidRPr="00C611F5">
              <w:rPr>
                <w:rFonts w:ascii="Times New Roman" w:hAnsi="Times New Roman" w:cs="Times New Roman"/>
                <w:b/>
                <w:sz w:val="24"/>
                <w:szCs w:val="24"/>
              </w:rPr>
              <w:t>10</w:t>
            </w:r>
          </w:p>
        </w:tc>
      </w:tr>
      <w:tr w:rsidR="00C847F4" w:rsidRPr="00C611F5" w:rsidTr="00C847F4">
        <w:tc>
          <w:tcPr>
            <w:tcW w:w="959"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lastRenderedPageBreak/>
              <w:t>3</w:t>
            </w:r>
          </w:p>
        </w:tc>
        <w:tc>
          <w:tcPr>
            <w:tcW w:w="5202"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Autoturisme cu capacitatea cilindrica intre 1601 cmc si 2000cmc</w:t>
            </w:r>
          </w:p>
        </w:tc>
        <w:tc>
          <w:tcPr>
            <w:tcW w:w="3081" w:type="dxa"/>
          </w:tcPr>
          <w:p w:rsidR="00C847F4" w:rsidRPr="00C611F5" w:rsidRDefault="0042796B" w:rsidP="00515438">
            <w:pPr>
              <w:jc w:val="center"/>
              <w:rPr>
                <w:rFonts w:ascii="Times New Roman" w:hAnsi="Times New Roman" w:cs="Times New Roman"/>
                <w:b/>
                <w:sz w:val="24"/>
                <w:szCs w:val="24"/>
              </w:rPr>
            </w:pPr>
            <w:r w:rsidRPr="00C611F5">
              <w:rPr>
                <w:rFonts w:ascii="Times New Roman" w:hAnsi="Times New Roman" w:cs="Times New Roman"/>
                <w:b/>
                <w:sz w:val="24"/>
                <w:szCs w:val="24"/>
              </w:rPr>
              <w:t>23</w:t>
            </w:r>
            <w:bookmarkStart w:id="0" w:name="_GoBack"/>
            <w:bookmarkEnd w:id="0"/>
          </w:p>
        </w:tc>
      </w:tr>
      <w:tr w:rsidR="00C847F4" w:rsidRPr="00C611F5" w:rsidTr="00C847F4">
        <w:tc>
          <w:tcPr>
            <w:tcW w:w="959"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5202"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Autoturisme cu capacitate cilindrica intre 2001 cmc si 2600 cmc</w:t>
            </w:r>
          </w:p>
        </w:tc>
        <w:tc>
          <w:tcPr>
            <w:tcW w:w="3081" w:type="dxa"/>
          </w:tcPr>
          <w:p w:rsidR="00C847F4" w:rsidRPr="00C611F5" w:rsidRDefault="0042796B" w:rsidP="00515438">
            <w:pPr>
              <w:jc w:val="center"/>
              <w:rPr>
                <w:rFonts w:ascii="Times New Roman" w:hAnsi="Times New Roman" w:cs="Times New Roman"/>
                <w:b/>
                <w:sz w:val="24"/>
                <w:szCs w:val="24"/>
              </w:rPr>
            </w:pPr>
            <w:r w:rsidRPr="00C611F5">
              <w:rPr>
                <w:rFonts w:ascii="Times New Roman" w:hAnsi="Times New Roman" w:cs="Times New Roman"/>
                <w:b/>
                <w:sz w:val="24"/>
                <w:szCs w:val="24"/>
              </w:rPr>
              <w:t>88</w:t>
            </w:r>
          </w:p>
        </w:tc>
      </w:tr>
      <w:tr w:rsidR="00C847F4" w:rsidRPr="00C611F5" w:rsidTr="00C847F4">
        <w:tc>
          <w:tcPr>
            <w:tcW w:w="959" w:type="dxa"/>
          </w:tcPr>
          <w:p w:rsidR="00C847F4" w:rsidRPr="00C611F5" w:rsidRDefault="00515438" w:rsidP="00966A03">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5202" w:type="dxa"/>
          </w:tcPr>
          <w:p w:rsidR="00C847F4" w:rsidRPr="00C611F5" w:rsidRDefault="00515438" w:rsidP="00517E03">
            <w:pPr>
              <w:rPr>
                <w:rFonts w:ascii="Times New Roman" w:hAnsi="Times New Roman" w:cs="Times New Roman"/>
                <w:b/>
                <w:sz w:val="24"/>
                <w:szCs w:val="24"/>
              </w:rPr>
            </w:pPr>
            <w:r w:rsidRPr="00C611F5">
              <w:rPr>
                <w:rFonts w:ascii="Times New Roman" w:hAnsi="Times New Roman" w:cs="Times New Roman"/>
                <w:b/>
                <w:sz w:val="24"/>
                <w:szCs w:val="24"/>
              </w:rPr>
              <w:t xml:space="preserve">Autoturisme cu capacitate cilindrica intre 2601 cmc si </w:t>
            </w:r>
            <w:r w:rsidR="00517E03" w:rsidRPr="00C611F5">
              <w:rPr>
                <w:rFonts w:ascii="Times New Roman" w:hAnsi="Times New Roman" w:cs="Times New Roman"/>
                <w:b/>
                <w:sz w:val="24"/>
                <w:szCs w:val="24"/>
              </w:rPr>
              <w:t>3000</w:t>
            </w:r>
            <w:r w:rsidRPr="00C611F5">
              <w:rPr>
                <w:rFonts w:ascii="Times New Roman" w:hAnsi="Times New Roman" w:cs="Times New Roman"/>
                <w:b/>
                <w:sz w:val="24"/>
                <w:szCs w:val="24"/>
              </w:rPr>
              <w:t xml:space="preserve"> cmc</w:t>
            </w:r>
          </w:p>
        </w:tc>
        <w:tc>
          <w:tcPr>
            <w:tcW w:w="3081" w:type="dxa"/>
          </w:tcPr>
          <w:p w:rsidR="00C847F4" w:rsidRPr="00C611F5" w:rsidRDefault="0042796B" w:rsidP="00517E03">
            <w:pPr>
              <w:jc w:val="center"/>
              <w:rPr>
                <w:rFonts w:ascii="Times New Roman" w:hAnsi="Times New Roman" w:cs="Times New Roman"/>
                <w:b/>
                <w:sz w:val="24"/>
                <w:szCs w:val="24"/>
              </w:rPr>
            </w:pPr>
            <w:r w:rsidRPr="00C611F5">
              <w:rPr>
                <w:rFonts w:ascii="Times New Roman" w:hAnsi="Times New Roman" w:cs="Times New Roman"/>
                <w:b/>
                <w:sz w:val="24"/>
                <w:szCs w:val="24"/>
              </w:rPr>
              <w:t>175</w:t>
            </w:r>
          </w:p>
        </w:tc>
      </w:tr>
      <w:tr w:rsidR="00C847F4" w:rsidRPr="00C611F5" w:rsidTr="00C847F4">
        <w:tc>
          <w:tcPr>
            <w:tcW w:w="959" w:type="dxa"/>
          </w:tcPr>
          <w:p w:rsidR="00C847F4" w:rsidRPr="00C611F5" w:rsidRDefault="00517E03"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5202" w:type="dxa"/>
          </w:tcPr>
          <w:p w:rsidR="00C847F4" w:rsidRPr="00C611F5" w:rsidRDefault="00517E03" w:rsidP="00966A03">
            <w:pPr>
              <w:rPr>
                <w:rFonts w:ascii="Times New Roman" w:hAnsi="Times New Roman" w:cs="Times New Roman"/>
                <w:b/>
                <w:sz w:val="24"/>
                <w:szCs w:val="24"/>
              </w:rPr>
            </w:pPr>
            <w:r w:rsidRPr="00C611F5">
              <w:rPr>
                <w:rFonts w:ascii="Times New Roman" w:hAnsi="Times New Roman" w:cs="Times New Roman"/>
                <w:b/>
                <w:sz w:val="24"/>
                <w:szCs w:val="24"/>
              </w:rPr>
              <w:t>Autoturisme cu capacitate cilindrica de peste 3001 cmc</w:t>
            </w:r>
          </w:p>
        </w:tc>
        <w:tc>
          <w:tcPr>
            <w:tcW w:w="3081" w:type="dxa"/>
          </w:tcPr>
          <w:p w:rsidR="00C847F4" w:rsidRPr="00C611F5" w:rsidRDefault="0042796B" w:rsidP="00517E03">
            <w:pPr>
              <w:jc w:val="center"/>
              <w:rPr>
                <w:rFonts w:ascii="Times New Roman" w:hAnsi="Times New Roman" w:cs="Times New Roman"/>
                <w:b/>
                <w:sz w:val="24"/>
                <w:szCs w:val="24"/>
              </w:rPr>
            </w:pPr>
            <w:r w:rsidRPr="00C611F5">
              <w:rPr>
                <w:rFonts w:ascii="Times New Roman" w:hAnsi="Times New Roman" w:cs="Times New Roman"/>
                <w:b/>
                <w:sz w:val="24"/>
                <w:szCs w:val="24"/>
              </w:rPr>
              <w:t>357</w:t>
            </w:r>
          </w:p>
        </w:tc>
      </w:tr>
      <w:tr w:rsidR="00C847F4" w:rsidRPr="00C611F5" w:rsidTr="00C847F4">
        <w:tc>
          <w:tcPr>
            <w:tcW w:w="959" w:type="dxa"/>
          </w:tcPr>
          <w:p w:rsidR="00C847F4" w:rsidRPr="00C611F5" w:rsidRDefault="00517E03"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c>
          <w:tcPr>
            <w:tcW w:w="5202" w:type="dxa"/>
          </w:tcPr>
          <w:p w:rsidR="00C847F4" w:rsidRPr="00C611F5" w:rsidRDefault="00B51DB1" w:rsidP="00B51DB1">
            <w:pPr>
              <w:jc w:val="center"/>
              <w:rPr>
                <w:rFonts w:ascii="Times New Roman" w:hAnsi="Times New Roman" w:cs="Times New Roman"/>
                <w:b/>
                <w:sz w:val="24"/>
                <w:szCs w:val="24"/>
              </w:rPr>
            </w:pPr>
            <w:r w:rsidRPr="00C611F5">
              <w:rPr>
                <w:rFonts w:ascii="Times New Roman" w:hAnsi="Times New Roman" w:cs="Times New Roman"/>
                <w:b/>
                <w:sz w:val="24"/>
                <w:szCs w:val="24"/>
              </w:rPr>
              <w:t>Autobuze,autocare,microbuze</w:t>
            </w:r>
          </w:p>
        </w:tc>
        <w:tc>
          <w:tcPr>
            <w:tcW w:w="3081" w:type="dxa"/>
          </w:tcPr>
          <w:p w:rsidR="00C847F4" w:rsidRPr="00C611F5" w:rsidRDefault="0042796B" w:rsidP="00B51DB1">
            <w:pPr>
              <w:jc w:val="center"/>
              <w:rPr>
                <w:rFonts w:ascii="Times New Roman" w:hAnsi="Times New Roman" w:cs="Times New Roman"/>
                <w:b/>
                <w:sz w:val="24"/>
                <w:szCs w:val="24"/>
              </w:rPr>
            </w:pPr>
            <w:r w:rsidRPr="00C611F5">
              <w:rPr>
                <w:rFonts w:ascii="Times New Roman" w:hAnsi="Times New Roman" w:cs="Times New Roman"/>
                <w:b/>
                <w:sz w:val="24"/>
                <w:szCs w:val="24"/>
              </w:rPr>
              <w:t>29</w:t>
            </w:r>
          </w:p>
        </w:tc>
      </w:tr>
      <w:tr w:rsidR="00C847F4" w:rsidRPr="00C611F5" w:rsidTr="00C847F4">
        <w:tc>
          <w:tcPr>
            <w:tcW w:w="959" w:type="dxa"/>
          </w:tcPr>
          <w:p w:rsidR="00C847F4" w:rsidRPr="00C611F5" w:rsidRDefault="00B51DB1" w:rsidP="00966A03">
            <w:pPr>
              <w:rPr>
                <w:rFonts w:ascii="Times New Roman" w:hAnsi="Times New Roman" w:cs="Times New Roman"/>
                <w:b/>
                <w:sz w:val="24"/>
                <w:szCs w:val="24"/>
              </w:rPr>
            </w:pPr>
            <w:r w:rsidRPr="00C611F5">
              <w:rPr>
                <w:rFonts w:ascii="Times New Roman" w:hAnsi="Times New Roman" w:cs="Times New Roman"/>
                <w:b/>
                <w:sz w:val="24"/>
                <w:szCs w:val="24"/>
              </w:rPr>
              <w:t>8</w:t>
            </w:r>
          </w:p>
        </w:tc>
        <w:tc>
          <w:tcPr>
            <w:tcW w:w="5202" w:type="dxa"/>
          </w:tcPr>
          <w:p w:rsidR="00C847F4" w:rsidRPr="00C611F5" w:rsidRDefault="00B51DB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Alte  vehicule cu tractiune mecanica  cu masa totala maxima autorizata de pana la 12 t inclusiv </w:t>
            </w:r>
          </w:p>
        </w:tc>
        <w:tc>
          <w:tcPr>
            <w:tcW w:w="3081" w:type="dxa"/>
          </w:tcPr>
          <w:p w:rsidR="00C847F4" w:rsidRPr="00C611F5" w:rsidRDefault="0042796B" w:rsidP="00B51DB1">
            <w:pPr>
              <w:jc w:val="center"/>
              <w:rPr>
                <w:rFonts w:ascii="Times New Roman" w:hAnsi="Times New Roman" w:cs="Times New Roman"/>
                <w:b/>
                <w:sz w:val="24"/>
                <w:szCs w:val="24"/>
              </w:rPr>
            </w:pPr>
            <w:r w:rsidRPr="00C611F5">
              <w:rPr>
                <w:rFonts w:ascii="Times New Roman" w:hAnsi="Times New Roman" w:cs="Times New Roman"/>
                <w:b/>
                <w:sz w:val="24"/>
                <w:szCs w:val="24"/>
              </w:rPr>
              <w:t>37</w:t>
            </w:r>
          </w:p>
        </w:tc>
      </w:tr>
      <w:tr w:rsidR="00C847F4" w:rsidRPr="00C611F5" w:rsidTr="00C847F4">
        <w:tc>
          <w:tcPr>
            <w:tcW w:w="959" w:type="dxa"/>
          </w:tcPr>
          <w:p w:rsidR="00C847F4"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9</w:t>
            </w:r>
          </w:p>
        </w:tc>
        <w:tc>
          <w:tcPr>
            <w:tcW w:w="5202" w:type="dxa"/>
          </w:tcPr>
          <w:p w:rsidR="00C847F4"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Tractoare inmatriculate </w:t>
            </w:r>
          </w:p>
        </w:tc>
        <w:tc>
          <w:tcPr>
            <w:tcW w:w="3081" w:type="dxa"/>
          </w:tcPr>
          <w:p w:rsidR="00C847F4" w:rsidRPr="00C611F5" w:rsidRDefault="0042796B" w:rsidP="0071356C">
            <w:pPr>
              <w:jc w:val="center"/>
              <w:rPr>
                <w:rFonts w:ascii="Times New Roman" w:hAnsi="Times New Roman" w:cs="Times New Roman"/>
                <w:b/>
                <w:sz w:val="24"/>
                <w:szCs w:val="24"/>
              </w:rPr>
            </w:pPr>
            <w:r w:rsidRPr="00C611F5">
              <w:rPr>
                <w:rFonts w:ascii="Times New Roman" w:hAnsi="Times New Roman" w:cs="Times New Roman"/>
                <w:b/>
                <w:sz w:val="24"/>
                <w:szCs w:val="24"/>
              </w:rPr>
              <w:t>23</w:t>
            </w:r>
          </w:p>
        </w:tc>
      </w:tr>
      <w:tr w:rsidR="0071356C" w:rsidRPr="00C611F5" w:rsidTr="008D59C8">
        <w:tc>
          <w:tcPr>
            <w:tcW w:w="9242" w:type="dxa"/>
            <w:gridSpan w:val="3"/>
          </w:tcPr>
          <w:p w:rsidR="0071356C"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                                                                II. VEHICULE INREGISTRATE </w:t>
            </w:r>
          </w:p>
          <w:p w:rsidR="0071356C" w:rsidRPr="00C611F5" w:rsidRDefault="0071356C" w:rsidP="00966A03">
            <w:pPr>
              <w:rPr>
                <w:rFonts w:ascii="Times New Roman" w:hAnsi="Times New Roman" w:cs="Times New Roman"/>
                <w:b/>
                <w:sz w:val="24"/>
                <w:szCs w:val="24"/>
              </w:rPr>
            </w:pPr>
          </w:p>
        </w:tc>
      </w:tr>
      <w:tr w:rsidR="00B51DB1" w:rsidRPr="00C611F5" w:rsidTr="00C847F4">
        <w:tc>
          <w:tcPr>
            <w:tcW w:w="959"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5202"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Vehicule cu capacitate cilindrica </w:t>
            </w:r>
          </w:p>
        </w:tc>
        <w:tc>
          <w:tcPr>
            <w:tcW w:w="3081" w:type="dxa"/>
          </w:tcPr>
          <w:p w:rsidR="00B51DB1" w:rsidRPr="00C611F5" w:rsidRDefault="0071356C" w:rsidP="0071356C">
            <w:pPr>
              <w:jc w:val="center"/>
              <w:rPr>
                <w:rFonts w:ascii="Times New Roman" w:hAnsi="Times New Roman" w:cs="Times New Roman"/>
                <w:b/>
                <w:sz w:val="24"/>
                <w:szCs w:val="24"/>
              </w:rPr>
            </w:pPr>
            <w:r w:rsidRPr="00C611F5">
              <w:rPr>
                <w:rFonts w:ascii="Times New Roman" w:hAnsi="Times New Roman" w:cs="Times New Roman"/>
                <w:b/>
                <w:sz w:val="24"/>
                <w:szCs w:val="24"/>
              </w:rPr>
              <w:t>Lei/200cmc</w:t>
            </w:r>
          </w:p>
        </w:tc>
      </w:tr>
      <w:tr w:rsidR="00B51DB1" w:rsidRPr="00C611F5" w:rsidTr="00C847F4">
        <w:tc>
          <w:tcPr>
            <w:tcW w:w="959"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1.1</w:t>
            </w:r>
          </w:p>
        </w:tc>
        <w:tc>
          <w:tcPr>
            <w:tcW w:w="5202"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Vehiculeinregistrate cu capacitate cilindrica &lt;4.800 cmc</w:t>
            </w:r>
          </w:p>
        </w:tc>
        <w:tc>
          <w:tcPr>
            <w:tcW w:w="3081"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r>
      <w:tr w:rsidR="00B51DB1" w:rsidRPr="00C611F5" w:rsidTr="00C847F4">
        <w:tc>
          <w:tcPr>
            <w:tcW w:w="959"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1.2</w:t>
            </w:r>
          </w:p>
        </w:tc>
        <w:tc>
          <w:tcPr>
            <w:tcW w:w="5202" w:type="dxa"/>
          </w:tcPr>
          <w:p w:rsidR="00B51DB1" w:rsidRPr="00C611F5" w:rsidRDefault="0071356C"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Vehicule inregistrate cu capacitate cilindrica </w:t>
            </w:r>
            <w:r w:rsidR="00727FF2" w:rsidRPr="00C611F5">
              <w:rPr>
                <w:rFonts w:ascii="Times New Roman" w:hAnsi="Times New Roman" w:cs="Times New Roman"/>
                <w:b/>
                <w:sz w:val="24"/>
                <w:szCs w:val="24"/>
              </w:rPr>
              <w:t xml:space="preserve">&gt;4800 cmc </w:t>
            </w:r>
          </w:p>
        </w:tc>
        <w:tc>
          <w:tcPr>
            <w:tcW w:w="3081" w:type="dxa"/>
          </w:tcPr>
          <w:p w:rsidR="00B51DB1" w:rsidRPr="00C611F5" w:rsidRDefault="00727FF2"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r>
      <w:tr w:rsidR="00B51DB1" w:rsidRPr="00C611F5" w:rsidTr="00C847F4">
        <w:tc>
          <w:tcPr>
            <w:tcW w:w="959" w:type="dxa"/>
          </w:tcPr>
          <w:p w:rsidR="00B51DB1" w:rsidRPr="00C611F5" w:rsidRDefault="000B18BF"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5202" w:type="dxa"/>
          </w:tcPr>
          <w:p w:rsidR="00B51DB1" w:rsidRPr="00C611F5" w:rsidRDefault="000B18BF" w:rsidP="00966A03">
            <w:pPr>
              <w:rPr>
                <w:rFonts w:ascii="Times New Roman" w:hAnsi="Times New Roman" w:cs="Times New Roman"/>
                <w:b/>
                <w:sz w:val="24"/>
                <w:szCs w:val="24"/>
              </w:rPr>
            </w:pPr>
            <w:r w:rsidRPr="00C611F5">
              <w:rPr>
                <w:rFonts w:ascii="Times New Roman" w:hAnsi="Times New Roman" w:cs="Times New Roman"/>
                <w:b/>
                <w:sz w:val="24"/>
                <w:szCs w:val="24"/>
              </w:rPr>
              <w:t>Vehicule fara capacitate cilindrica evidentiata</w:t>
            </w:r>
          </w:p>
        </w:tc>
        <w:tc>
          <w:tcPr>
            <w:tcW w:w="3081" w:type="dxa"/>
          </w:tcPr>
          <w:p w:rsidR="00B51DB1" w:rsidRPr="00C611F5" w:rsidRDefault="00262E2B" w:rsidP="00966A03">
            <w:pPr>
              <w:rPr>
                <w:rFonts w:ascii="Times New Roman" w:hAnsi="Times New Roman" w:cs="Times New Roman"/>
                <w:b/>
                <w:sz w:val="24"/>
                <w:szCs w:val="24"/>
              </w:rPr>
            </w:pPr>
            <w:r w:rsidRPr="00C611F5">
              <w:rPr>
                <w:rFonts w:ascii="Times New Roman" w:hAnsi="Times New Roman" w:cs="Times New Roman"/>
                <w:b/>
                <w:sz w:val="24"/>
                <w:szCs w:val="24"/>
              </w:rPr>
              <w:t>6</w:t>
            </w:r>
            <w:r w:rsidR="003F52CC" w:rsidRPr="00C611F5">
              <w:rPr>
                <w:rFonts w:ascii="Times New Roman" w:hAnsi="Times New Roman" w:cs="Times New Roman"/>
                <w:b/>
                <w:sz w:val="24"/>
                <w:szCs w:val="24"/>
              </w:rPr>
              <w:t>7</w:t>
            </w:r>
            <w:r w:rsidR="007C08F5" w:rsidRPr="00C611F5">
              <w:rPr>
                <w:rFonts w:ascii="Times New Roman" w:hAnsi="Times New Roman" w:cs="Times New Roman"/>
                <w:b/>
                <w:sz w:val="24"/>
                <w:szCs w:val="24"/>
              </w:rPr>
              <w:t xml:space="preserve"> lei/an</w:t>
            </w:r>
          </w:p>
        </w:tc>
      </w:tr>
    </w:tbl>
    <w:p w:rsidR="00C847F4" w:rsidRDefault="00C847F4" w:rsidP="00966A03">
      <w:pPr>
        <w:rPr>
          <w:b/>
        </w:rPr>
      </w:pPr>
    </w:p>
    <w:p w:rsidR="00637666" w:rsidRPr="00C611F5" w:rsidRDefault="00637666" w:rsidP="00C611F5">
      <w:pPr>
        <w:jc w:val="both"/>
        <w:rPr>
          <w:rFonts w:ascii="Times New Roman" w:hAnsi="Times New Roman" w:cs="Times New Roman"/>
          <w:sz w:val="24"/>
          <w:szCs w:val="24"/>
        </w:rPr>
      </w:pPr>
      <w:r w:rsidRPr="00C611F5">
        <w:rPr>
          <w:rFonts w:ascii="Times New Roman" w:hAnsi="Times New Roman" w:cs="Times New Roman"/>
          <w:sz w:val="24"/>
          <w:szCs w:val="24"/>
        </w:rPr>
        <w:t>(3) In cazul mijloacelor de transport hibride, impozitul se reduce cu 50%.</w:t>
      </w:r>
    </w:p>
    <w:p w:rsidR="00637666" w:rsidRPr="00C611F5" w:rsidRDefault="00637666" w:rsidP="00C611F5">
      <w:pPr>
        <w:jc w:val="both"/>
        <w:rPr>
          <w:rFonts w:ascii="Times New Roman" w:hAnsi="Times New Roman" w:cs="Times New Roman"/>
          <w:sz w:val="24"/>
          <w:szCs w:val="24"/>
        </w:rPr>
      </w:pPr>
      <w:r w:rsidRPr="00C611F5">
        <w:rPr>
          <w:rFonts w:ascii="Times New Roman" w:hAnsi="Times New Roman" w:cs="Times New Roman"/>
          <w:sz w:val="24"/>
          <w:szCs w:val="24"/>
        </w:rPr>
        <w:t>(4) In cazul unui atas impozitul pe mijlocul de transport este de 50%din impozitul pentru motocicletele respective.</w:t>
      </w:r>
    </w:p>
    <w:p w:rsidR="00373F5C" w:rsidRPr="00C611F5" w:rsidRDefault="00F30FF7" w:rsidP="00C611F5">
      <w:pPr>
        <w:jc w:val="both"/>
        <w:rPr>
          <w:rFonts w:ascii="Times New Roman" w:hAnsi="Times New Roman" w:cs="Times New Roman"/>
          <w:sz w:val="24"/>
          <w:szCs w:val="24"/>
        </w:rPr>
      </w:pPr>
      <w:r w:rsidRPr="00C611F5">
        <w:rPr>
          <w:rFonts w:ascii="Times New Roman" w:hAnsi="Times New Roman" w:cs="Times New Roman"/>
          <w:b/>
          <w:sz w:val="24"/>
          <w:szCs w:val="24"/>
        </w:rPr>
        <w:t>Art.470.</w:t>
      </w:r>
      <w:r w:rsidR="00373F5C" w:rsidRPr="00C611F5">
        <w:rPr>
          <w:rFonts w:ascii="Times New Roman" w:hAnsi="Times New Roman" w:cs="Times New Roman"/>
          <w:b/>
          <w:sz w:val="24"/>
          <w:szCs w:val="24"/>
        </w:rPr>
        <w:t>alin.(5)</w:t>
      </w:r>
      <w:r w:rsidR="00A24897" w:rsidRPr="00C611F5">
        <w:rPr>
          <w:rFonts w:ascii="Times New Roman" w:hAnsi="Times New Roman" w:cs="Times New Roman"/>
          <w:sz w:val="24"/>
          <w:szCs w:val="24"/>
        </w:rPr>
        <w:t xml:space="preserve"> AUTOVEHICULE DE TRANSPORT MARFA CU MASA TOTALA AUTORIZATA DE PESTE 12 T</w:t>
      </w:r>
      <w:r w:rsidR="00373F5C" w:rsidRPr="00C611F5">
        <w:rPr>
          <w:rFonts w:ascii="Times New Roman" w:hAnsi="Times New Roman" w:cs="Times New Roman"/>
          <w:sz w:val="24"/>
          <w:szCs w:val="24"/>
        </w:rPr>
        <w:t>.</w:t>
      </w:r>
    </w:p>
    <w:tbl>
      <w:tblPr>
        <w:tblStyle w:val="Tabelgril"/>
        <w:tblW w:w="0" w:type="auto"/>
        <w:tblLook w:val="04A0" w:firstRow="1" w:lastRow="0" w:firstColumn="1" w:lastColumn="0" w:noHBand="0" w:noVBand="1"/>
      </w:tblPr>
      <w:tblGrid>
        <w:gridCol w:w="645"/>
        <w:gridCol w:w="510"/>
        <w:gridCol w:w="15"/>
        <w:gridCol w:w="30"/>
        <w:gridCol w:w="2631"/>
        <w:gridCol w:w="1353"/>
        <w:gridCol w:w="30"/>
        <w:gridCol w:w="13"/>
        <w:gridCol w:w="1264"/>
        <w:gridCol w:w="932"/>
        <w:gridCol w:w="14"/>
        <w:gridCol w:w="1579"/>
      </w:tblGrid>
      <w:tr w:rsidR="006E4175" w:rsidRPr="00C611F5" w:rsidTr="006E4175">
        <w:trPr>
          <w:trHeight w:val="375"/>
        </w:trPr>
        <w:tc>
          <w:tcPr>
            <w:tcW w:w="3936" w:type="dxa"/>
            <w:gridSpan w:val="5"/>
            <w:vMerge w:val="restart"/>
          </w:tcPr>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NUMARUL DE AXE SI GREUTATEA BRUTA INCARCATA MAXIMA ADMISA</w:t>
            </w:r>
          </w:p>
          <w:p w:rsidR="006E4175" w:rsidRPr="00C611F5" w:rsidRDefault="006E4175" w:rsidP="00966A03">
            <w:pPr>
              <w:rPr>
                <w:rFonts w:ascii="Times New Roman" w:hAnsi="Times New Roman" w:cs="Times New Roman"/>
                <w:b/>
                <w:sz w:val="24"/>
                <w:szCs w:val="24"/>
              </w:rPr>
            </w:pPr>
          </w:p>
        </w:tc>
        <w:tc>
          <w:tcPr>
            <w:tcW w:w="5306" w:type="dxa"/>
            <w:gridSpan w:val="7"/>
          </w:tcPr>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                                                IMPOZITUL</w:t>
            </w:r>
          </w:p>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                                  (  In lei/an)</w:t>
            </w:r>
          </w:p>
        </w:tc>
      </w:tr>
      <w:tr w:rsidR="006E4175" w:rsidRPr="00C611F5" w:rsidTr="006E4175">
        <w:trPr>
          <w:trHeight w:val="420"/>
        </w:trPr>
        <w:tc>
          <w:tcPr>
            <w:tcW w:w="3936" w:type="dxa"/>
            <w:gridSpan w:val="5"/>
            <w:vMerge/>
          </w:tcPr>
          <w:p w:rsidR="006E4175" w:rsidRPr="00C611F5" w:rsidRDefault="006E4175" w:rsidP="00966A03">
            <w:pPr>
              <w:rPr>
                <w:rFonts w:ascii="Times New Roman" w:hAnsi="Times New Roman" w:cs="Times New Roman"/>
                <w:b/>
                <w:sz w:val="24"/>
                <w:szCs w:val="24"/>
              </w:rPr>
            </w:pPr>
          </w:p>
        </w:tc>
        <w:tc>
          <w:tcPr>
            <w:tcW w:w="2715" w:type="dxa"/>
            <w:gridSpan w:val="4"/>
          </w:tcPr>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Ax(e) motor(oare) cu sistem de suspensie pneumatica sau echivalentele recunoscute</w:t>
            </w:r>
          </w:p>
        </w:tc>
        <w:tc>
          <w:tcPr>
            <w:tcW w:w="2591" w:type="dxa"/>
            <w:gridSpan w:val="3"/>
          </w:tcPr>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Alte sisteme de suspensie</w:t>
            </w:r>
          </w:p>
          <w:p w:rsidR="006E4175"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Pentru axele motoare </w:t>
            </w:r>
          </w:p>
        </w:tc>
      </w:tr>
      <w:tr w:rsidR="00F26252" w:rsidRPr="00C611F5" w:rsidTr="008D59C8">
        <w:tc>
          <w:tcPr>
            <w:tcW w:w="645" w:type="dxa"/>
          </w:tcPr>
          <w:p w:rsidR="00F26252" w:rsidRPr="00C611F5" w:rsidRDefault="00F26252" w:rsidP="00966A03">
            <w:pPr>
              <w:rPr>
                <w:rFonts w:ascii="Times New Roman" w:hAnsi="Times New Roman" w:cs="Times New Roman"/>
                <w:b/>
                <w:sz w:val="24"/>
                <w:szCs w:val="24"/>
              </w:rPr>
            </w:pPr>
            <w:r w:rsidRPr="00C611F5">
              <w:rPr>
                <w:rFonts w:ascii="Times New Roman" w:hAnsi="Times New Roman" w:cs="Times New Roman"/>
                <w:b/>
                <w:sz w:val="24"/>
                <w:szCs w:val="24"/>
              </w:rPr>
              <w:t>I</w:t>
            </w:r>
          </w:p>
        </w:tc>
        <w:tc>
          <w:tcPr>
            <w:tcW w:w="8597" w:type="dxa"/>
            <w:gridSpan w:val="11"/>
          </w:tcPr>
          <w:p w:rsidR="00F26252" w:rsidRPr="00C611F5" w:rsidRDefault="00F26252" w:rsidP="00966A03">
            <w:pPr>
              <w:rPr>
                <w:rFonts w:ascii="Times New Roman" w:hAnsi="Times New Roman" w:cs="Times New Roman"/>
                <w:b/>
                <w:sz w:val="24"/>
                <w:szCs w:val="24"/>
              </w:rPr>
            </w:pPr>
            <w:r w:rsidRPr="00C611F5">
              <w:rPr>
                <w:rFonts w:ascii="Times New Roman" w:hAnsi="Times New Roman" w:cs="Times New Roman"/>
                <w:b/>
                <w:sz w:val="24"/>
                <w:szCs w:val="24"/>
              </w:rPr>
              <w:t>DOUA AXE</w:t>
            </w:r>
          </w:p>
        </w:tc>
      </w:tr>
      <w:tr w:rsidR="00F26252" w:rsidRPr="00C611F5" w:rsidTr="006E4175">
        <w:tc>
          <w:tcPr>
            <w:tcW w:w="645" w:type="dxa"/>
          </w:tcPr>
          <w:p w:rsidR="00F26252" w:rsidRPr="00C611F5" w:rsidRDefault="00F26252" w:rsidP="00966A03">
            <w:pPr>
              <w:rPr>
                <w:rFonts w:ascii="Times New Roman" w:hAnsi="Times New Roman" w:cs="Times New Roman"/>
                <w:b/>
                <w:sz w:val="24"/>
                <w:szCs w:val="24"/>
              </w:rPr>
            </w:pPr>
          </w:p>
        </w:tc>
        <w:tc>
          <w:tcPr>
            <w:tcW w:w="510" w:type="dxa"/>
          </w:tcPr>
          <w:p w:rsidR="00F26252" w:rsidRPr="00C611F5" w:rsidRDefault="00F26252"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4198" w:type="dxa"/>
            <w:gridSpan w:val="6"/>
          </w:tcPr>
          <w:p w:rsidR="00F26252"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12 t,dar mai mica de 13 t</w:t>
            </w:r>
          </w:p>
        </w:tc>
        <w:tc>
          <w:tcPr>
            <w:tcW w:w="2268" w:type="dxa"/>
            <w:gridSpan w:val="2"/>
          </w:tcPr>
          <w:p w:rsidR="00F26252" w:rsidRPr="00C611F5" w:rsidRDefault="006E4175"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c>
          <w:tcPr>
            <w:tcW w:w="1621" w:type="dxa"/>
            <w:gridSpan w:val="2"/>
          </w:tcPr>
          <w:p w:rsidR="00F26252"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163</w:t>
            </w:r>
          </w:p>
        </w:tc>
      </w:tr>
      <w:tr w:rsidR="003027FB" w:rsidRPr="00C611F5" w:rsidTr="003027FB">
        <w:tc>
          <w:tcPr>
            <w:tcW w:w="645" w:type="dxa"/>
          </w:tcPr>
          <w:p w:rsidR="003027FB" w:rsidRPr="00C611F5" w:rsidRDefault="003027FB" w:rsidP="00966A03">
            <w:pPr>
              <w:rPr>
                <w:rFonts w:ascii="Times New Roman" w:hAnsi="Times New Roman" w:cs="Times New Roman"/>
                <w:b/>
                <w:sz w:val="24"/>
                <w:szCs w:val="24"/>
              </w:rPr>
            </w:pPr>
          </w:p>
        </w:tc>
        <w:tc>
          <w:tcPr>
            <w:tcW w:w="510" w:type="dxa"/>
          </w:tcPr>
          <w:p w:rsidR="003027FB" w:rsidRPr="00C611F5" w:rsidRDefault="003027FB" w:rsidP="003027FB">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4198" w:type="dxa"/>
            <w:gridSpan w:val="6"/>
          </w:tcPr>
          <w:p w:rsidR="003027FB" w:rsidRPr="00C611F5" w:rsidRDefault="006D29E6"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Masa de cel putin 13 t,dar mai mica de 14 t </w:t>
            </w:r>
          </w:p>
        </w:tc>
        <w:tc>
          <w:tcPr>
            <w:tcW w:w="2268"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163</w:t>
            </w:r>
          </w:p>
        </w:tc>
        <w:tc>
          <w:tcPr>
            <w:tcW w:w="1621"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450</w:t>
            </w:r>
          </w:p>
        </w:tc>
      </w:tr>
      <w:tr w:rsidR="003027FB" w:rsidRPr="00C611F5" w:rsidTr="003027FB">
        <w:tc>
          <w:tcPr>
            <w:tcW w:w="645" w:type="dxa"/>
          </w:tcPr>
          <w:p w:rsidR="003027FB" w:rsidRPr="00C611F5" w:rsidRDefault="003027FB" w:rsidP="00966A03">
            <w:pPr>
              <w:rPr>
                <w:rFonts w:ascii="Times New Roman" w:hAnsi="Times New Roman" w:cs="Times New Roman"/>
                <w:b/>
                <w:sz w:val="24"/>
                <w:szCs w:val="24"/>
              </w:rPr>
            </w:pPr>
          </w:p>
        </w:tc>
        <w:tc>
          <w:tcPr>
            <w:tcW w:w="510" w:type="dxa"/>
          </w:tcPr>
          <w:p w:rsidR="003027FB" w:rsidRPr="00C611F5" w:rsidRDefault="003027FB" w:rsidP="003027FB">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4198" w:type="dxa"/>
            <w:gridSpan w:val="6"/>
          </w:tcPr>
          <w:p w:rsidR="003027FB" w:rsidRPr="00C611F5" w:rsidRDefault="006D29E6"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14 t dar mai mica de 15 t</w:t>
            </w:r>
          </w:p>
        </w:tc>
        <w:tc>
          <w:tcPr>
            <w:tcW w:w="2268"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450</w:t>
            </w:r>
          </w:p>
        </w:tc>
        <w:tc>
          <w:tcPr>
            <w:tcW w:w="1621"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634</w:t>
            </w:r>
          </w:p>
        </w:tc>
      </w:tr>
      <w:tr w:rsidR="003027FB" w:rsidRPr="00C611F5" w:rsidTr="003027FB">
        <w:tc>
          <w:tcPr>
            <w:tcW w:w="645" w:type="dxa"/>
            <w:tcBorders>
              <w:top w:val="nil"/>
            </w:tcBorders>
          </w:tcPr>
          <w:p w:rsidR="003027FB" w:rsidRPr="00C611F5" w:rsidRDefault="003027FB" w:rsidP="00966A03">
            <w:pPr>
              <w:rPr>
                <w:rFonts w:ascii="Times New Roman" w:hAnsi="Times New Roman" w:cs="Times New Roman"/>
                <w:b/>
                <w:sz w:val="24"/>
                <w:szCs w:val="24"/>
              </w:rPr>
            </w:pPr>
          </w:p>
        </w:tc>
        <w:tc>
          <w:tcPr>
            <w:tcW w:w="510" w:type="dxa"/>
            <w:tcBorders>
              <w:top w:val="nil"/>
            </w:tcBorders>
          </w:tcPr>
          <w:p w:rsidR="003027FB" w:rsidRPr="00C611F5" w:rsidRDefault="003027FB"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4198" w:type="dxa"/>
            <w:gridSpan w:val="6"/>
            <w:tcBorders>
              <w:top w:val="nil"/>
            </w:tcBorders>
          </w:tcPr>
          <w:p w:rsidR="003027FB" w:rsidRPr="00C611F5" w:rsidRDefault="006D29E6" w:rsidP="003027FB">
            <w:pPr>
              <w:rPr>
                <w:rFonts w:ascii="Times New Roman" w:hAnsi="Times New Roman" w:cs="Times New Roman"/>
                <w:b/>
                <w:sz w:val="24"/>
                <w:szCs w:val="24"/>
              </w:rPr>
            </w:pPr>
            <w:r w:rsidRPr="00C611F5">
              <w:rPr>
                <w:rFonts w:ascii="Times New Roman" w:hAnsi="Times New Roman" w:cs="Times New Roman"/>
                <w:b/>
                <w:sz w:val="24"/>
                <w:szCs w:val="24"/>
              </w:rPr>
              <w:t xml:space="preserve">Masa de cel putin 15 t dar mai mica de </w:t>
            </w:r>
            <w:r w:rsidR="00085764" w:rsidRPr="00C611F5">
              <w:rPr>
                <w:rFonts w:ascii="Times New Roman" w:hAnsi="Times New Roman" w:cs="Times New Roman"/>
                <w:b/>
                <w:sz w:val="24"/>
                <w:szCs w:val="24"/>
              </w:rPr>
              <w:t>18 t</w:t>
            </w:r>
          </w:p>
        </w:tc>
        <w:tc>
          <w:tcPr>
            <w:tcW w:w="2268"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634</w:t>
            </w:r>
          </w:p>
        </w:tc>
        <w:tc>
          <w:tcPr>
            <w:tcW w:w="1621"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1432</w:t>
            </w:r>
          </w:p>
        </w:tc>
      </w:tr>
      <w:tr w:rsidR="003027FB" w:rsidRPr="00C611F5" w:rsidTr="003027FB">
        <w:tc>
          <w:tcPr>
            <w:tcW w:w="645" w:type="dxa"/>
          </w:tcPr>
          <w:p w:rsidR="003027FB" w:rsidRPr="00C611F5" w:rsidRDefault="003027FB" w:rsidP="00966A03">
            <w:pPr>
              <w:rPr>
                <w:rFonts w:ascii="Times New Roman" w:hAnsi="Times New Roman" w:cs="Times New Roman"/>
                <w:b/>
                <w:sz w:val="24"/>
                <w:szCs w:val="24"/>
              </w:rPr>
            </w:pPr>
          </w:p>
        </w:tc>
        <w:tc>
          <w:tcPr>
            <w:tcW w:w="510" w:type="dxa"/>
          </w:tcPr>
          <w:p w:rsidR="003027FB" w:rsidRPr="00C611F5" w:rsidRDefault="003027FB" w:rsidP="003027FB">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4198" w:type="dxa"/>
            <w:gridSpan w:val="6"/>
          </w:tcPr>
          <w:p w:rsidR="003027FB" w:rsidRPr="00C611F5" w:rsidRDefault="000E44A9" w:rsidP="003027FB">
            <w:pPr>
              <w:rPr>
                <w:rFonts w:ascii="Times New Roman" w:hAnsi="Times New Roman" w:cs="Times New Roman"/>
                <w:b/>
                <w:sz w:val="24"/>
                <w:szCs w:val="24"/>
              </w:rPr>
            </w:pPr>
            <w:r w:rsidRPr="00C611F5">
              <w:rPr>
                <w:rFonts w:ascii="Times New Roman" w:hAnsi="Times New Roman" w:cs="Times New Roman"/>
                <w:b/>
                <w:sz w:val="24"/>
                <w:szCs w:val="24"/>
              </w:rPr>
              <w:t>Masa de cel putin 18 t</w:t>
            </w:r>
          </w:p>
        </w:tc>
        <w:tc>
          <w:tcPr>
            <w:tcW w:w="2268"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634</w:t>
            </w:r>
          </w:p>
        </w:tc>
        <w:tc>
          <w:tcPr>
            <w:tcW w:w="1621" w:type="dxa"/>
            <w:gridSpan w:val="2"/>
          </w:tcPr>
          <w:p w:rsidR="003027FB" w:rsidRPr="00C611F5" w:rsidRDefault="00FD5D04" w:rsidP="00966A03">
            <w:pPr>
              <w:rPr>
                <w:rFonts w:ascii="Times New Roman" w:hAnsi="Times New Roman" w:cs="Times New Roman"/>
                <w:b/>
                <w:sz w:val="24"/>
                <w:szCs w:val="24"/>
              </w:rPr>
            </w:pPr>
            <w:r w:rsidRPr="00C611F5">
              <w:rPr>
                <w:rFonts w:ascii="Times New Roman" w:hAnsi="Times New Roman" w:cs="Times New Roman"/>
                <w:b/>
                <w:sz w:val="24"/>
                <w:szCs w:val="24"/>
              </w:rPr>
              <w:t>1432</w:t>
            </w:r>
          </w:p>
        </w:tc>
      </w:tr>
      <w:tr w:rsidR="000E44A9" w:rsidRPr="00C611F5" w:rsidTr="000E44A9">
        <w:tc>
          <w:tcPr>
            <w:tcW w:w="645" w:type="dxa"/>
          </w:tcPr>
          <w:p w:rsidR="000E44A9" w:rsidRPr="00C611F5" w:rsidRDefault="000E44A9" w:rsidP="00966A03">
            <w:pPr>
              <w:rPr>
                <w:rFonts w:ascii="Times New Roman" w:hAnsi="Times New Roman" w:cs="Times New Roman"/>
                <w:b/>
                <w:sz w:val="24"/>
                <w:szCs w:val="24"/>
              </w:rPr>
            </w:pPr>
            <w:r w:rsidRPr="00C611F5">
              <w:rPr>
                <w:rFonts w:ascii="Times New Roman" w:hAnsi="Times New Roman" w:cs="Times New Roman"/>
                <w:b/>
                <w:sz w:val="24"/>
                <w:szCs w:val="24"/>
              </w:rPr>
              <w:t>II</w:t>
            </w:r>
          </w:p>
        </w:tc>
        <w:tc>
          <w:tcPr>
            <w:tcW w:w="8597" w:type="dxa"/>
            <w:gridSpan w:val="11"/>
          </w:tcPr>
          <w:p w:rsidR="000E44A9" w:rsidRPr="00C611F5" w:rsidRDefault="000E44A9"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TREI AXE </w:t>
            </w:r>
          </w:p>
        </w:tc>
      </w:tr>
      <w:tr w:rsidR="000E44A9" w:rsidRPr="00C611F5" w:rsidTr="000E44A9">
        <w:tc>
          <w:tcPr>
            <w:tcW w:w="645" w:type="dxa"/>
          </w:tcPr>
          <w:p w:rsidR="000E44A9" w:rsidRPr="00C611F5" w:rsidRDefault="000E44A9" w:rsidP="00966A03">
            <w:pPr>
              <w:rPr>
                <w:rFonts w:ascii="Times New Roman" w:hAnsi="Times New Roman" w:cs="Times New Roman"/>
                <w:b/>
                <w:sz w:val="24"/>
                <w:szCs w:val="24"/>
              </w:rPr>
            </w:pPr>
          </w:p>
        </w:tc>
        <w:tc>
          <w:tcPr>
            <w:tcW w:w="525" w:type="dxa"/>
            <w:gridSpan w:val="2"/>
          </w:tcPr>
          <w:p w:rsidR="000E44A9"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4170" w:type="dxa"/>
            <w:gridSpan w:val="4"/>
          </w:tcPr>
          <w:p w:rsidR="000E44A9"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15 tone,dar mai mica de 17 tone</w:t>
            </w:r>
          </w:p>
        </w:tc>
        <w:tc>
          <w:tcPr>
            <w:tcW w:w="2295" w:type="dxa"/>
            <w:gridSpan w:val="4"/>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163</w:t>
            </w:r>
          </w:p>
        </w:tc>
        <w:tc>
          <w:tcPr>
            <w:tcW w:w="1607" w:type="dxa"/>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283</w:t>
            </w:r>
          </w:p>
        </w:tc>
      </w:tr>
      <w:tr w:rsidR="000E44A9" w:rsidRPr="00C611F5" w:rsidTr="000E44A9">
        <w:tc>
          <w:tcPr>
            <w:tcW w:w="645" w:type="dxa"/>
          </w:tcPr>
          <w:p w:rsidR="000E44A9" w:rsidRPr="00C611F5" w:rsidRDefault="000E44A9" w:rsidP="00966A03">
            <w:pPr>
              <w:rPr>
                <w:rFonts w:ascii="Times New Roman" w:hAnsi="Times New Roman" w:cs="Times New Roman"/>
                <w:b/>
                <w:sz w:val="24"/>
                <w:szCs w:val="24"/>
              </w:rPr>
            </w:pPr>
          </w:p>
        </w:tc>
        <w:tc>
          <w:tcPr>
            <w:tcW w:w="525" w:type="dxa"/>
            <w:gridSpan w:val="2"/>
          </w:tcPr>
          <w:p w:rsidR="000E44A9"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4170" w:type="dxa"/>
            <w:gridSpan w:val="4"/>
          </w:tcPr>
          <w:p w:rsidR="000E44A9" w:rsidRPr="00C611F5" w:rsidRDefault="00C77EA1" w:rsidP="00C77EA1">
            <w:pPr>
              <w:rPr>
                <w:rFonts w:ascii="Times New Roman" w:hAnsi="Times New Roman" w:cs="Times New Roman"/>
                <w:b/>
                <w:sz w:val="24"/>
                <w:szCs w:val="24"/>
              </w:rPr>
            </w:pPr>
            <w:r w:rsidRPr="00C611F5">
              <w:rPr>
                <w:rFonts w:ascii="Times New Roman" w:hAnsi="Times New Roman" w:cs="Times New Roman"/>
                <w:b/>
                <w:sz w:val="24"/>
                <w:szCs w:val="24"/>
              </w:rPr>
              <w:t>Masa de cel putin 17 tone, dar mai mica de 19 t</w:t>
            </w:r>
          </w:p>
        </w:tc>
        <w:tc>
          <w:tcPr>
            <w:tcW w:w="2295" w:type="dxa"/>
            <w:gridSpan w:val="4"/>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283</w:t>
            </w:r>
          </w:p>
        </w:tc>
        <w:tc>
          <w:tcPr>
            <w:tcW w:w="1607" w:type="dxa"/>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580</w:t>
            </w:r>
          </w:p>
        </w:tc>
      </w:tr>
      <w:tr w:rsidR="000E44A9" w:rsidRPr="00C611F5" w:rsidTr="00C77EA1">
        <w:tc>
          <w:tcPr>
            <w:tcW w:w="645" w:type="dxa"/>
          </w:tcPr>
          <w:p w:rsidR="000E44A9" w:rsidRPr="00C611F5" w:rsidRDefault="000E44A9" w:rsidP="00966A03">
            <w:pPr>
              <w:rPr>
                <w:rFonts w:ascii="Times New Roman" w:hAnsi="Times New Roman" w:cs="Times New Roman"/>
                <w:b/>
                <w:sz w:val="24"/>
                <w:szCs w:val="24"/>
              </w:rPr>
            </w:pPr>
          </w:p>
        </w:tc>
        <w:tc>
          <w:tcPr>
            <w:tcW w:w="525" w:type="dxa"/>
            <w:gridSpan w:val="2"/>
          </w:tcPr>
          <w:p w:rsidR="000E44A9"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4170" w:type="dxa"/>
            <w:gridSpan w:val="4"/>
          </w:tcPr>
          <w:p w:rsidR="000E44A9"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Masa de cel putin 19 tone,dar mai mica de 21 t </w:t>
            </w:r>
          </w:p>
        </w:tc>
        <w:tc>
          <w:tcPr>
            <w:tcW w:w="2295" w:type="dxa"/>
            <w:gridSpan w:val="4"/>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580</w:t>
            </w:r>
          </w:p>
        </w:tc>
        <w:tc>
          <w:tcPr>
            <w:tcW w:w="1607" w:type="dxa"/>
          </w:tcPr>
          <w:p w:rsidR="000E44A9"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754</w:t>
            </w:r>
          </w:p>
        </w:tc>
      </w:tr>
      <w:tr w:rsidR="00C77EA1" w:rsidRPr="00C611F5" w:rsidTr="00C77EA1">
        <w:tc>
          <w:tcPr>
            <w:tcW w:w="645" w:type="dxa"/>
          </w:tcPr>
          <w:p w:rsidR="00C77EA1" w:rsidRPr="00C611F5" w:rsidRDefault="00C77EA1" w:rsidP="00966A03">
            <w:pPr>
              <w:rPr>
                <w:rFonts w:ascii="Times New Roman" w:hAnsi="Times New Roman" w:cs="Times New Roman"/>
                <w:b/>
                <w:sz w:val="24"/>
                <w:szCs w:val="24"/>
              </w:rPr>
            </w:pPr>
          </w:p>
        </w:tc>
        <w:tc>
          <w:tcPr>
            <w:tcW w:w="525" w:type="dxa"/>
            <w:gridSpan w:val="2"/>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4170" w:type="dxa"/>
            <w:gridSpan w:val="4"/>
          </w:tcPr>
          <w:p w:rsidR="00C77EA1" w:rsidRPr="00C611F5" w:rsidRDefault="008A7C60"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21 tone,dar mai mica de 23 t</w:t>
            </w:r>
          </w:p>
        </w:tc>
        <w:tc>
          <w:tcPr>
            <w:tcW w:w="2295" w:type="dxa"/>
            <w:gridSpan w:val="4"/>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754</w:t>
            </w:r>
          </w:p>
        </w:tc>
        <w:tc>
          <w:tcPr>
            <w:tcW w:w="1607" w:type="dxa"/>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1.160</w:t>
            </w:r>
          </w:p>
        </w:tc>
      </w:tr>
      <w:tr w:rsidR="00C77EA1" w:rsidRPr="00C611F5" w:rsidTr="00C77EA1">
        <w:tc>
          <w:tcPr>
            <w:tcW w:w="645" w:type="dxa"/>
          </w:tcPr>
          <w:p w:rsidR="00C77EA1" w:rsidRPr="00C611F5" w:rsidRDefault="00C77EA1" w:rsidP="00966A03">
            <w:pPr>
              <w:rPr>
                <w:rFonts w:ascii="Times New Roman" w:hAnsi="Times New Roman" w:cs="Times New Roman"/>
                <w:b/>
                <w:sz w:val="24"/>
                <w:szCs w:val="24"/>
              </w:rPr>
            </w:pPr>
          </w:p>
        </w:tc>
        <w:tc>
          <w:tcPr>
            <w:tcW w:w="525" w:type="dxa"/>
            <w:gridSpan w:val="2"/>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4170" w:type="dxa"/>
            <w:gridSpan w:val="4"/>
          </w:tcPr>
          <w:p w:rsidR="00C77EA1" w:rsidRPr="00C611F5" w:rsidRDefault="008A7C60"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23 tone,</w:t>
            </w:r>
            <w:r w:rsidR="00533487" w:rsidRPr="00C611F5">
              <w:rPr>
                <w:rFonts w:ascii="Times New Roman" w:hAnsi="Times New Roman" w:cs="Times New Roman"/>
                <w:b/>
                <w:sz w:val="24"/>
                <w:szCs w:val="24"/>
              </w:rPr>
              <w:t>dar mai mica de 26 t</w:t>
            </w:r>
          </w:p>
        </w:tc>
        <w:tc>
          <w:tcPr>
            <w:tcW w:w="2295" w:type="dxa"/>
            <w:gridSpan w:val="4"/>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1.160</w:t>
            </w:r>
          </w:p>
        </w:tc>
        <w:tc>
          <w:tcPr>
            <w:tcW w:w="1607" w:type="dxa"/>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1.802</w:t>
            </w:r>
          </w:p>
        </w:tc>
      </w:tr>
      <w:tr w:rsidR="00C77EA1" w:rsidRPr="00C611F5" w:rsidTr="00C77EA1">
        <w:tc>
          <w:tcPr>
            <w:tcW w:w="645" w:type="dxa"/>
          </w:tcPr>
          <w:p w:rsidR="00C77EA1" w:rsidRPr="00C611F5" w:rsidRDefault="00C77EA1" w:rsidP="00966A03">
            <w:pPr>
              <w:rPr>
                <w:rFonts w:ascii="Times New Roman" w:hAnsi="Times New Roman" w:cs="Times New Roman"/>
                <w:b/>
                <w:sz w:val="24"/>
                <w:szCs w:val="24"/>
              </w:rPr>
            </w:pPr>
          </w:p>
        </w:tc>
        <w:tc>
          <w:tcPr>
            <w:tcW w:w="525" w:type="dxa"/>
            <w:gridSpan w:val="2"/>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4170" w:type="dxa"/>
            <w:gridSpan w:val="4"/>
          </w:tcPr>
          <w:p w:rsidR="00C77EA1" w:rsidRPr="00C611F5" w:rsidRDefault="00C37AD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25 t</w:t>
            </w:r>
            <w:r w:rsidR="005522C2" w:rsidRPr="00C611F5">
              <w:rPr>
                <w:rFonts w:ascii="Times New Roman" w:hAnsi="Times New Roman" w:cs="Times New Roman"/>
                <w:b/>
                <w:sz w:val="24"/>
                <w:szCs w:val="24"/>
              </w:rPr>
              <w:t>, dar mai mica de 26t</w:t>
            </w:r>
          </w:p>
        </w:tc>
        <w:tc>
          <w:tcPr>
            <w:tcW w:w="2295" w:type="dxa"/>
            <w:gridSpan w:val="4"/>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1.160</w:t>
            </w:r>
          </w:p>
        </w:tc>
        <w:tc>
          <w:tcPr>
            <w:tcW w:w="1607" w:type="dxa"/>
          </w:tcPr>
          <w:p w:rsidR="00C77EA1" w:rsidRPr="00C611F5" w:rsidRDefault="0081601A" w:rsidP="00966A03">
            <w:pPr>
              <w:rPr>
                <w:rFonts w:ascii="Times New Roman" w:hAnsi="Times New Roman" w:cs="Times New Roman"/>
                <w:b/>
                <w:sz w:val="24"/>
                <w:szCs w:val="24"/>
              </w:rPr>
            </w:pPr>
            <w:r w:rsidRPr="00C611F5">
              <w:rPr>
                <w:rFonts w:ascii="Times New Roman" w:hAnsi="Times New Roman" w:cs="Times New Roman"/>
                <w:b/>
                <w:sz w:val="24"/>
                <w:szCs w:val="24"/>
              </w:rPr>
              <w:t>1.802</w:t>
            </w:r>
          </w:p>
        </w:tc>
      </w:tr>
      <w:tr w:rsidR="00C77EA1" w:rsidRPr="00C611F5" w:rsidTr="00C77EA1">
        <w:tc>
          <w:tcPr>
            <w:tcW w:w="645" w:type="dxa"/>
          </w:tcPr>
          <w:p w:rsidR="00C77EA1" w:rsidRPr="00C611F5" w:rsidRDefault="00C77EA1" w:rsidP="00966A03">
            <w:pPr>
              <w:rPr>
                <w:rFonts w:ascii="Times New Roman" w:hAnsi="Times New Roman" w:cs="Times New Roman"/>
                <w:b/>
                <w:sz w:val="24"/>
                <w:szCs w:val="24"/>
              </w:rPr>
            </w:pPr>
          </w:p>
        </w:tc>
        <w:tc>
          <w:tcPr>
            <w:tcW w:w="525" w:type="dxa"/>
            <w:gridSpan w:val="2"/>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c>
          <w:tcPr>
            <w:tcW w:w="4170" w:type="dxa"/>
            <w:gridSpan w:val="4"/>
          </w:tcPr>
          <w:p w:rsidR="00C77EA1" w:rsidRPr="00C611F5" w:rsidRDefault="005522C2"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26 t</w:t>
            </w:r>
          </w:p>
        </w:tc>
        <w:tc>
          <w:tcPr>
            <w:tcW w:w="2295" w:type="dxa"/>
            <w:gridSpan w:val="4"/>
          </w:tcPr>
          <w:p w:rsidR="00C77EA1" w:rsidRPr="00C611F5" w:rsidRDefault="00677D22" w:rsidP="00966A03">
            <w:pPr>
              <w:rPr>
                <w:rFonts w:ascii="Times New Roman" w:hAnsi="Times New Roman" w:cs="Times New Roman"/>
                <w:b/>
                <w:sz w:val="24"/>
                <w:szCs w:val="24"/>
              </w:rPr>
            </w:pPr>
            <w:r w:rsidRPr="00C611F5">
              <w:rPr>
                <w:rFonts w:ascii="Times New Roman" w:hAnsi="Times New Roman" w:cs="Times New Roman"/>
                <w:b/>
                <w:sz w:val="24"/>
                <w:szCs w:val="24"/>
              </w:rPr>
              <w:t>1.160</w:t>
            </w:r>
          </w:p>
        </w:tc>
        <w:tc>
          <w:tcPr>
            <w:tcW w:w="1607" w:type="dxa"/>
          </w:tcPr>
          <w:p w:rsidR="00C77EA1" w:rsidRPr="00C611F5" w:rsidRDefault="00677D22" w:rsidP="00966A03">
            <w:pPr>
              <w:rPr>
                <w:rFonts w:ascii="Times New Roman" w:hAnsi="Times New Roman" w:cs="Times New Roman"/>
                <w:b/>
                <w:sz w:val="24"/>
                <w:szCs w:val="24"/>
              </w:rPr>
            </w:pPr>
            <w:r w:rsidRPr="00C611F5">
              <w:rPr>
                <w:rFonts w:ascii="Times New Roman" w:hAnsi="Times New Roman" w:cs="Times New Roman"/>
                <w:b/>
                <w:sz w:val="24"/>
                <w:szCs w:val="24"/>
              </w:rPr>
              <w:t>1.802</w:t>
            </w:r>
          </w:p>
        </w:tc>
      </w:tr>
      <w:tr w:rsidR="00C77EA1" w:rsidRPr="00C611F5" w:rsidTr="00D8434A">
        <w:tc>
          <w:tcPr>
            <w:tcW w:w="645" w:type="dxa"/>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III</w:t>
            </w:r>
          </w:p>
        </w:tc>
        <w:tc>
          <w:tcPr>
            <w:tcW w:w="8597" w:type="dxa"/>
            <w:gridSpan w:val="11"/>
          </w:tcPr>
          <w:p w:rsidR="00C77EA1" w:rsidRPr="00C611F5" w:rsidRDefault="00C77EA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PATRU AXE </w:t>
            </w:r>
          </w:p>
        </w:tc>
      </w:tr>
      <w:tr w:rsidR="00C0642F" w:rsidRPr="00C611F5" w:rsidTr="00C0642F">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4110" w:type="dxa"/>
            <w:gridSpan w:val="2"/>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23 t, dar mai mica de 25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754</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763</w:t>
            </w:r>
          </w:p>
        </w:tc>
      </w:tr>
      <w:tr w:rsidR="00C0642F" w:rsidRPr="00C611F5" w:rsidTr="00C0642F">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4110" w:type="dxa"/>
            <w:gridSpan w:val="2"/>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25 t, dar mai mica de 27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763</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1192</w:t>
            </w:r>
          </w:p>
        </w:tc>
      </w:tr>
      <w:tr w:rsidR="00C0642F" w:rsidRPr="00C611F5" w:rsidTr="00C0642F">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4110" w:type="dxa"/>
            <w:gridSpan w:val="2"/>
          </w:tcPr>
          <w:p w:rsidR="00C0642F" w:rsidRPr="00C611F5" w:rsidRDefault="00C0642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27 t,dar mai mica de 29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1192</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1893</w:t>
            </w:r>
          </w:p>
        </w:tc>
      </w:tr>
      <w:tr w:rsidR="00C0642F" w:rsidRPr="00C611F5" w:rsidTr="00C0642F">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4110" w:type="dxa"/>
            <w:gridSpan w:val="2"/>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29 t,dar mai mica de 31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1893</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2807</w:t>
            </w:r>
          </w:p>
        </w:tc>
      </w:tr>
      <w:tr w:rsidR="00C0642F" w:rsidRPr="00C611F5" w:rsidTr="00C0642F">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4110" w:type="dxa"/>
            <w:gridSpan w:val="2"/>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31 t,dar mai mica de 32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1893</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2807</w:t>
            </w:r>
          </w:p>
        </w:tc>
      </w:tr>
      <w:tr w:rsidR="00C0642F" w:rsidRPr="00C611F5" w:rsidTr="00490AC2">
        <w:tc>
          <w:tcPr>
            <w:tcW w:w="645" w:type="dxa"/>
          </w:tcPr>
          <w:p w:rsidR="00C0642F" w:rsidRPr="00C611F5" w:rsidRDefault="00C0642F" w:rsidP="00966A03">
            <w:pPr>
              <w:rPr>
                <w:rFonts w:ascii="Times New Roman" w:hAnsi="Times New Roman" w:cs="Times New Roman"/>
                <w:b/>
                <w:sz w:val="24"/>
                <w:szCs w:val="24"/>
              </w:rPr>
            </w:pPr>
          </w:p>
        </w:tc>
        <w:tc>
          <w:tcPr>
            <w:tcW w:w="555" w:type="dxa"/>
            <w:gridSpan w:val="3"/>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4110" w:type="dxa"/>
            <w:gridSpan w:val="2"/>
          </w:tcPr>
          <w:p w:rsidR="00C0642F" w:rsidRPr="00C611F5" w:rsidRDefault="00490AC2"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32 t,</w:t>
            </w:r>
          </w:p>
        </w:tc>
        <w:tc>
          <w:tcPr>
            <w:tcW w:w="2325" w:type="dxa"/>
            <w:gridSpan w:val="5"/>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1893</w:t>
            </w:r>
          </w:p>
        </w:tc>
        <w:tc>
          <w:tcPr>
            <w:tcW w:w="1607" w:type="dxa"/>
          </w:tcPr>
          <w:p w:rsidR="00C0642F" w:rsidRPr="00C611F5" w:rsidRDefault="00E72D0F" w:rsidP="00966A03">
            <w:pPr>
              <w:rPr>
                <w:rFonts w:ascii="Times New Roman" w:hAnsi="Times New Roman" w:cs="Times New Roman"/>
                <w:b/>
                <w:sz w:val="24"/>
                <w:szCs w:val="24"/>
              </w:rPr>
            </w:pPr>
            <w:r w:rsidRPr="00C611F5">
              <w:rPr>
                <w:rFonts w:ascii="Times New Roman" w:hAnsi="Times New Roman" w:cs="Times New Roman"/>
                <w:b/>
                <w:sz w:val="24"/>
                <w:szCs w:val="24"/>
              </w:rPr>
              <w:t>2807</w:t>
            </w:r>
          </w:p>
        </w:tc>
      </w:tr>
    </w:tbl>
    <w:p w:rsidR="000E42EC" w:rsidRPr="00C611F5" w:rsidRDefault="000E42EC" w:rsidP="00C611F5">
      <w:pPr>
        <w:jc w:val="both"/>
        <w:rPr>
          <w:rFonts w:ascii="Times New Roman" w:hAnsi="Times New Roman" w:cs="Times New Roman"/>
          <w:b/>
          <w:sz w:val="24"/>
          <w:szCs w:val="24"/>
        </w:rPr>
      </w:pPr>
      <w:r w:rsidRPr="00C611F5">
        <w:rPr>
          <w:rFonts w:ascii="Times New Roman" w:hAnsi="Times New Roman" w:cs="Times New Roman"/>
          <w:b/>
          <w:sz w:val="24"/>
          <w:szCs w:val="24"/>
        </w:rPr>
        <w:t>(6)COMBINATII DE AUTOVEHICULE,AUTOVEHICUL ARTICULAT SAU TREN RUTIER DE TRANSPORT DE MARFA CU MASA TOTALA MAXIMA AUTORIZATA EGALA SAU MAI MARE DE 12 T.</w:t>
      </w:r>
    </w:p>
    <w:tbl>
      <w:tblPr>
        <w:tblStyle w:val="Tabelgril"/>
        <w:tblW w:w="0" w:type="auto"/>
        <w:tblLook w:val="04A0" w:firstRow="1" w:lastRow="0" w:firstColumn="1" w:lastColumn="0" w:noHBand="0" w:noVBand="1"/>
      </w:tblPr>
      <w:tblGrid>
        <w:gridCol w:w="636"/>
        <w:gridCol w:w="671"/>
        <w:gridCol w:w="3136"/>
        <w:gridCol w:w="30"/>
        <w:gridCol w:w="2379"/>
        <w:gridCol w:w="29"/>
        <w:gridCol w:w="14"/>
        <w:gridCol w:w="2121"/>
      </w:tblGrid>
      <w:tr w:rsidR="008A1601" w:rsidRPr="00C611F5" w:rsidTr="008A1601">
        <w:trPr>
          <w:trHeight w:val="321"/>
        </w:trPr>
        <w:tc>
          <w:tcPr>
            <w:tcW w:w="4621" w:type="dxa"/>
            <w:gridSpan w:val="4"/>
            <w:vMerge w:val="restart"/>
          </w:tcPr>
          <w:p w:rsidR="008A1601" w:rsidRPr="00C611F5" w:rsidRDefault="008A1601" w:rsidP="000E42EC">
            <w:pPr>
              <w:jc w:val="center"/>
              <w:rPr>
                <w:rFonts w:ascii="Times New Roman" w:hAnsi="Times New Roman" w:cs="Times New Roman"/>
                <w:b/>
                <w:sz w:val="24"/>
                <w:szCs w:val="24"/>
              </w:rPr>
            </w:pPr>
            <w:r w:rsidRPr="00C611F5">
              <w:rPr>
                <w:rFonts w:ascii="Times New Roman" w:hAnsi="Times New Roman" w:cs="Times New Roman"/>
                <w:b/>
                <w:sz w:val="24"/>
                <w:szCs w:val="24"/>
              </w:rPr>
              <w:t>NUMARUL DE AXE SI GREUTATEA BRUTA INCARCATA MAXIMA ADMISA</w:t>
            </w:r>
          </w:p>
        </w:tc>
        <w:tc>
          <w:tcPr>
            <w:tcW w:w="4621" w:type="dxa"/>
            <w:gridSpan w:val="4"/>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                                 IMPOZITUL( IN LEI/AN)</w:t>
            </w:r>
          </w:p>
        </w:tc>
      </w:tr>
      <w:tr w:rsidR="008A1601" w:rsidRPr="00C611F5" w:rsidTr="008A1601">
        <w:trPr>
          <w:trHeight w:val="480"/>
        </w:trPr>
        <w:tc>
          <w:tcPr>
            <w:tcW w:w="4621" w:type="dxa"/>
            <w:gridSpan w:val="4"/>
            <w:vMerge/>
          </w:tcPr>
          <w:p w:rsidR="008A1601" w:rsidRPr="00C611F5" w:rsidRDefault="008A1601" w:rsidP="000E42EC">
            <w:pPr>
              <w:jc w:val="center"/>
              <w:rPr>
                <w:rFonts w:ascii="Times New Roman" w:hAnsi="Times New Roman" w:cs="Times New Roman"/>
                <w:b/>
                <w:sz w:val="24"/>
                <w:szCs w:val="24"/>
              </w:rPr>
            </w:pPr>
          </w:p>
        </w:tc>
        <w:tc>
          <w:tcPr>
            <w:tcW w:w="2400" w:type="dxa"/>
          </w:tcPr>
          <w:p w:rsidR="008A1601" w:rsidRPr="00C611F5" w:rsidRDefault="008A1601" w:rsidP="008A1601">
            <w:pPr>
              <w:jc w:val="center"/>
              <w:rPr>
                <w:rFonts w:ascii="Times New Roman" w:hAnsi="Times New Roman" w:cs="Times New Roman"/>
                <w:b/>
                <w:sz w:val="24"/>
                <w:szCs w:val="24"/>
              </w:rPr>
            </w:pPr>
            <w:r w:rsidRPr="00C611F5">
              <w:rPr>
                <w:rFonts w:ascii="Times New Roman" w:hAnsi="Times New Roman" w:cs="Times New Roman"/>
                <w:b/>
                <w:sz w:val="24"/>
                <w:szCs w:val="24"/>
              </w:rPr>
              <w:t>Ax(e)motor(oare) cu sistem de suspensie pneumatica sau echivalentele recunoscute</w:t>
            </w:r>
          </w:p>
        </w:tc>
        <w:tc>
          <w:tcPr>
            <w:tcW w:w="2221" w:type="dxa"/>
            <w:gridSpan w:val="3"/>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Alte sisteme de suspensie pentru axele motoare</w:t>
            </w:r>
          </w:p>
        </w:tc>
      </w:tr>
      <w:tr w:rsidR="00A07771" w:rsidRPr="00C611F5" w:rsidTr="008D59C8">
        <w:tc>
          <w:tcPr>
            <w:tcW w:w="645" w:type="dxa"/>
          </w:tcPr>
          <w:p w:rsidR="00A07771" w:rsidRPr="00C611F5" w:rsidRDefault="00A07771" w:rsidP="00966A03">
            <w:pPr>
              <w:rPr>
                <w:rFonts w:ascii="Times New Roman" w:hAnsi="Times New Roman" w:cs="Times New Roman"/>
                <w:b/>
                <w:sz w:val="24"/>
                <w:szCs w:val="24"/>
              </w:rPr>
            </w:pPr>
            <w:r w:rsidRPr="00C611F5">
              <w:rPr>
                <w:rFonts w:ascii="Times New Roman" w:hAnsi="Times New Roman" w:cs="Times New Roman"/>
                <w:b/>
                <w:sz w:val="24"/>
                <w:szCs w:val="24"/>
              </w:rPr>
              <w:t>I</w:t>
            </w:r>
          </w:p>
        </w:tc>
        <w:tc>
          <w:tcPr>
            <w:tcW w:w="8597" w:type="dxa"/>
            <w:gridSpan w:val="7"/>
          </w:tcPr>
          <w:p w:rsidR="00A07771" w:rsidRPr="00C611F5" w:rsidRDefault="00A07771" w:rsidP="00966A03">
            <w:pPr>
              <w:rPr>
                <w:rFonts w:ascii="Times New Roman" w:hAnsi="Times New Roman" w:cs="Times New Roman"/>
                <w:b/>
                <w:sz w:val="24"/>
                <w:szCs w:val="24"/>
              </w:rPr>
            </w:pPr>
            <w:r w:rsidRPr="00C611F5">
              <w:rPr>
                <w:rFonts w:ascii="Times New Roman" w:hAnsi="Times New Roman" w:cs="Times New Roman"/>
                <w:b/>
                <w:sz w:val="24"/>
                <w:szCs w:val="24"/>
              </w:rPr>
              <w:t>2+1 AXE</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3286"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Masa de cel putin 12 tone ,dar mai mica de 14 </w:t>
            </w:r>
          </w:p>
        </w:tc>
        <w:tc>
          <w:tcPr>
            <w:tcW w:w="2430"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c>
          <w:tcPr>
            <w:tcW w:w="2191"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3286"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14 tone,dar mai mica de 16 t</w:t>
            </w:r>
          </w:p>
        </w:tc>
        <w:tc>
          <w:tcPr>
            <w:tcW w:w="2430"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c>
          <w:tcPr>
            <w:tcW w:w="2191"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3286"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16 t,dar mai mica de 18 t,</w:t>
            </w:r>
          </w:p>
        </w:tc>
        <w:tc>
          <w:tcPr>
            <w:tcW w:w="2430"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0</w:t>
            </w:r>
          </w:p>
        </w:tc>
        <w:tc>
          <w:tcPr>
            <w:tcW w:w="2191"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74</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3286" w:type="dxa"/>
            <w:gridSpan w:val="2"/>
          </w:tcPr>
          <w:p w:rsidR="008A1601" w:rsidRPr="00C611F5" w:rsidRDefault="008A1601"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Masa </w:t>
            </w:r>
            <w:r w:rsidR="00084D4A" w:rsidRPr="00C611F5">
              <w:rPr>
                <w:rFonts w:ascii="Times New Roman" w:hAnsi="Times New Roman" w:cs="Times New Roman"/>
                <w:b/>
                <w:sz w:val="24"/>
                <w:szCs w:val="24"/>
              </w:rPr>
              <w:t>de cel putin 18 t ,dar mai mica de 20 t</w:t>
            </w:r>
          </w:p>
        </w:tc>
        <w:tc>
          <w:tcPr>
            <w:tcW w:w="2430"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74</w:t>
            </w:r>
          </w:p>
        </w:tc>
        <w:tc>
          <w:tcPr>
            <w:tcW w:w="2191"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168</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084D4A" w:rsidP="00966A03">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3286" w:type="dxa"/>
            <w:gridSpan w:val="2"/>
          </w:tcPr>
          <w:p w:rsidR="008A1601" w:rsidRPr="00C611F5" w:rsidRDefault="00084D4A"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20 t, dar mai mica de 22 t</w:t>
            </w:r>
          </w:p>
        </w:tc>
        <w:tc>
          <w:tcPr>
            <w:tcW w:w="2430"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168</w:t>
            </w:r>
          </w:p>
        </w:tc>
        <w:tc>
          <w:tcPr>
            <w:tcW w:w="2191"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391</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084D4A"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3286" w:type="dxa"/>
            <w:gridSpan w:val="2"/>
          </w:tcPr>
          <w:p w:rsidR="008A1601"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22 t,dar mai mica de 23 t</w:t>
            </w:r>
          </w:p>
        </w:tc>
        <w:tc>
          <w:tcPr>
            <w:tcW w:w="2430"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391</w:t>
            </w:r>
          </w:p>
        </w:tc>
        <w:tc>
          <w:tcPr>
            <w:tcW w:w="2191"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506</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c>
          <w:tcPr>
            <w:tcW w:w="3286" w:type="dxa"/>
            <w:gridSpan w:val="2"/>
          </w:tcPr>
          <w:p w:rsidR="008A1601"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23t,dar mai mica de 25 t</w:t>
            </w:r>
          </w:p>
        </w:tc>
        <w:tc>
          <w:tcPr>
            <w:tcW w:w="2430"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506</w:t>
            </w:r>
          </w:p>
        </w:tc>
        <w:tc>
          <w:tcPr>
            <w:tcW w:w="2191" w:type="dxa"/>
            <w:gridSpan w:val="2"/>
          </w:tcPr>
          <w:p w:rsidR="008A1601" w:rsidRPr="00C611F5" w:rsidRDefault="00F06D82" w:rsidP="00966A03">
            <w:pPr>
              <w:rPr>
                <w:rFonts w:ascii="Times New Roman" w:hAnsi="Times New Roman" w:cs="Times New Roman"/>
                <w:b/>
                <w:sz w:val="24"/>
                <w:szCs w:val="24"/>
              </w:rPr>
            </w:pPr>
            <w:r w:rsidRPr="00C611F5">
              <w:rPr>
                <w:rFonts w:ascii="Times New Roman" w:hAnsi="Times New Roman" w:cs="Times New Roman"/>
                <w:b/>
                <w:sz w:val="24"/>
                <w:szCs w:val="24"/>
              </w:rPr>
              <w:t>916</w:t>
            </w:r>
          </w:p>
        </w:tc>
      </w:tr>
      <w:tr w:rsidR="008A1601" w:rsidRPr="00C611F5" w:rsidTr="008A1601">
        <w:tc>
          <w:tcPr>
            <w:tcW w:w="645" w:type="dxa"/>
          </w:tcPr>
          <w:p w:rsidR="008A1601" w:rsidRPr="00C611F5" w:rsidRDefault="008A1601" w:rsidP="00966A03">
            <w:pPr>
              <w:rPr>
                <w:rFonts w:ascii="Times New Roman" w:hAnsi="Times New Roman" w:cs="Times New Roman"/>
                <w:b/>
                <w:sz w:val="24"/>
                <w:szCs w:val="24"/>
              </w:rPr>
            </w:pPr>
          </w:p>
        </w:tc>
        <w:tc>
          <w:tcPr>
            <w:tcW w:w="690" w:type="dxa"/>
          </w:tcPr>
          <w:p w:rsidR="008A1601"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8</w:t>
            </w:r>
          </w:p>
        </w:tc>
        <w:tc>
          <w:tcPr>
            <w:tcW w:w="3286" w:type="dxa"/>
            <w:gridSpan w:val="2"/>
          </w:tcPr>
          <w:p w:rsidR="008A1601"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25 t,dar mai mica de 28 t,</w:t>
            </w:r>
          </w:p>
        </w:tc>
        <w:tc>
          <w:tcPr>
            <w:tcW w:w="2430" w:type="dxa"/>
            <w:gridSpan w:val="2"/>
          </w:tcPr>
          <w:p w:rsidR="008A1601"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916</w:t>
            </w:r>
          </w:p>
        </w:tc>
        <w:tc>
          <w:tcPr>
            <w:tcW w:w="2191" w:type="dxa"/>
            <w:gridSpan w:val="2"/>
          </w:tcPr>
          <w:p w:rsidR="008A1601"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1604</w:t>
            </w:r>
          </w:p>
        </w:tc>
      </w:tr>
      <w:tr w:rsidR="00343C15" w:rsidRPr="00C611F5" w:rsidTr="008A1601">
        <w:tc>
          <w:tcPr>
            <w:tcW w:w="645" w:type="dxa"/>
          </w:tcPr>
          <w:p w:rsidR="00343C15" w:rsidRPr="00C611F5" w:rsidRDefault="00343C15" w:rsidP="00966A03">
            <w:pPr>
              <w:rPr>
                <w:rFonts w:ascii="Times New Roman" w:hAnsi="Times New Roman" w:cs="Times New Roman"/>
                <w:b/>
                <w:sz w:val="24"/>
                <w:szCs w:val="24"/>
              </w:rPr>
            </w:pPr>
          </w:p>
        </w:tc>
        <w:tc>
          <w:tcPr>
            <w:tcW w:w="690" w:type="dxa"/>
          </w:tcPr>
          <w:p w:rsidR="00343C15"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9</w:t>
            </w:r>
          </w:p>
        </w:tc>
        <w:tc>
          <w:tcPr>
            <w:tcW w:w="3286" w:type="dxa"/>
            <w:gridSpan w:val="2"/>
          </w:tcPr>
          <w:p w:rsidR="00343C15" w:rsidRPr="00C611F5" w:rsidRDefault="00343C15"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28 t,</w:t>
            </w:r>
          </w:p>
        </w:tc>
        <w:tc>
          <w:tcPr>
            <w:tcW w:w="2430" w:type="dxa"/>
            <w:gridSpan w:val="2"/>
          </w:tcPr>
          <w:p w:rsidR="00343C15"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916</w:t>
            </w:r>
          </w:p>
        </w:tc>
        <w:tc>
          <w:tcPr>
            <w:tcW w:w="2191" w:type="dxa"/>
            <w:gridSpan w:val="2"/>
          </w:tcPr>
          <w:p w:rsidR="00343C15"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1604</w:t>
            </w:r>
          </w:p>
        </w:tc>
      </w:tr>
      <w:tr w:rsidR="00BD6974" w:rsidRPr="00C611F5" w:rsidTr="008D59C8">
        <w:tc>
          <w:tcPr>
            <w:tcW w:w="645"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II</w:t>
            </w:r>
          </w:p>
        </w:tc>
        <w:tc>
          <w:tcPr>
            <w:tcW w:w="8597" w:type="dxa"/>
            <w:gridSpan w:val="7"/>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2+2 AXE </w:t>
            </w:r>
          </w:p>
        </w:tc>
      </w:tr>
      <w:tr w:rsidR="00343C15" w:rsidRPr="00C611F5" w:rsidTr="008A1601">
        <w:tc>
          <w:tcPr>
            <w:tcW w:w="645" w:type="dxa"/>
          </w:tcPr>
          <w:p w:rsidR="00343C15" w:rsidRPr="00C611F5" w:rsidRDefault="00343C15" w:rsidP="00966A03">
            <w:pPr>
              <w:rPr>
                <w:rFonts w:ascii="Times New Roman" w:hAnsi="Times New Roman" w:cs="Times New Roman"/>
                <w:b/>
                <w:sz w:val="24"/>
                <w:szCs w:val="24"/>
              </w:rPr>
            </w:pPr>
          </w:p>
        </w:tc>
        <w:tc>
          <w:tcPr>
            <w:tcW w:w="690" w:type="dxa"/>
          </w:tcPr>
          <w:p w:rsidR="00343C15"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3286" w:type="dxa"/>
            <w:gridSpan w:val="2"/>
          </w:tcPr>
          <w:p w:rsidR="00343C15"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23 t,dar mai mica de 25 t</w:t>
            </w:r>
          </w:p>
        </w:tc>
        <w:tc>
          <w:tcPr>
            <w:tcW w:w="2430" w:type="dxa"/>
            <w:gridSpan w:val="2"/>
          </w:tcPr>
          <w:p w:rsidR="00343C15"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156</w:t>
            </w:r>
          </w:p>
        </w:tc>
        <w:tc>
          <w:tcPr>
            <w:tcW w:w="2191" w:type="dxa"/>
            <w:gridSpan w:val="2"/>
          </w:tcPr>
          <w:p w:rsidR="00343C15"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366</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3286" w:type="dxa"/>
            <w:gridSpan w:val="2"/>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25 t,dar mai mica de 26t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366</w:t>
            </w:r>
          </w:p>
        </w:tc>
        <w:tc>
          <w:tcPr>
            <w:tcW w:w="2191"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601</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3286" w:type="dxa"/>
            <w:gridSpan w:val="2"/>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26 t,dar mai mica de 28 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601</w:t>
            </w:r>
          </w:p>
        </w:tc>
        <w:tc>
          <w:tcPr>
            <w:tcW w:w="2191"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883</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3286" w:type="dxa"/>
            <w:gridSpan w:val="2"/>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28 tone dar mai mica de 29 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883</w:t>
            </w:r>
          </w:p>
        </w:tc>
        <w:tc>
          <w:tcPr>
            <w:tcW w:w="2191"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1067</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5</w:t>
            </w:r>
          </w:p>
        </w:tc>
        <w:tc>
          <w:tcPr>
            <w:tcW w:w="3286" w:type="dxa"/>
            <w:gridSpan w:val="2"/>
          </w:tcPr>
          <w:p w:rsidR="00BD6974" w:rsidRPr="00C611F5" w:rsidRDefault="008D59C8"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29t,dar mai mica de 31 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1067</w:t>
            </w:r>
          </w:p>
        </w:tc>
        <w:tc>
          <w:tcPr>
            <w:tcW w:w="2191"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1750</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6</w:t>
            </w:r>
          </w:p>
        </w:tc>
        <w:tc>
          <w:tcPr>
            <w:tcW w:w="3286" w:type="dxa"/>
            <w:gridSpan w:val="2"/>
          </w:tcPr>
          <w:p w:rsidR="00BD6974" w:rsidRPr="00C611F5" w:rsidRDefault="00B74F2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31 t,dar mai mica de 33 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1750</w:t>
            </w:r>
          </w:p>
        </w:tc>
        <w:tc>
          <w:tcPr>
            <w:tcW w:w="2191"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2430</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7</w:t>
            </w:r>
          </w:p>
        </w:tc>
        <w:tc>
          <w:tcPr>
            <w:tcW w:w="3286" w:type="dxa"/>
            <w:gridSpan w:val="2"/>
          </w:tcPr>
          <w:p w:rsidR="00BD6974" w:rsidRPr="00C611F5" w:rsidRDefault="00B74F2F"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33t, dar mai mica de 36 t</w:t>
            </w:r>
          </w:p>
        </w:tc>
        <w:tc>
          <w:tcPr>
            <w:tcW w:w="2430" w:type="dxa"/>
            <w:gridSpan w:val="2"/>
          </w:tcPr>
          <w:p w:rsidR="00BD6974" w:rsidRPr="00C611F5" w:rsidRDefault="002078E2" w:rsidP="00966A03">
            <w:pPr>
              <w:rPr>
                <w:rFonts w:ascii="Times New Roman" w:hAnsi="Times New Roman" w:cs="Times New Roman"/>
                <w:b/>
                <w:sz w:val="24"/>
                <w:szCs w:val="24"/>
              </w:rPr>
            </w:pPr>
            <w:r w:rsidRPr="00C611F5">
              <w:rPr>
                <w:rFonts w:ascii="Times New Roman" w:hAnsi="Times New Roman" w:cs="Times New Roman"/>
                <w:b/>
                <w:sz w:val="24"/>
                <w:szCs w:val="24"/>
              </w:rPr>
              <w:t>2430</w:t>
            </w:r>
          </w:p>
        </w:tc>
        <w:tc>
          <w:tcPr>
            <w:tcW w:w="2191" w:type="dxa"/>
            <w:gridSpan w:val="2"/>
          </w:tcPr>
          <w:p w:rsidR="00BD6974" w:rsidRPr="00C611F5" w:rsidRDefault="00FB51E7" w:rsidP="00966A03">
            <w:pPr>
              <w:rPr>
                <w:rFonts w:ascii="Times New Roman" w:hAnsi="Times New Roman" w:cs="Times New Roman"/>
                <w:b/>
                <w:sz w:val="24"/>
                <w:szCs w:val="24"/>
              </w:rPr>
            </w:pPr>
            <w:r w:rsidRPr="00C611F5">
              <w:rPr>
                <w:rFonts w:ascii="Times New Roman" w:hAnsi="Times New Roman" w:cs="Times New Roman"/>
                <w:b/>
                <w:sz w:val="24"/>
                <w:szCs w:val="24"/>
              </w:rPr>
              <w:t>3690</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8</w:t>
            </w:r>
          </w:p>
        </w:tc>
        <w:tc>
          <w:tcPr>
            <w:tcW w:w="3286" w:type="dxa"/>
            <w:gridSpan w:val="2"/>
          </w:tcPr>
          <w:p w:rsidR="00BD6974"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36t, dar mai mica de 38 t</w:t>
            </w:r>
          </w:p>
        </w:tc>
        <w:tc>
          <w:tcPr>
            <w:tcW w:w="2430" w:type="dxa"/>
            <w:gridSpan w:val="2"/>
          </w:tcPr>
          <w:p w:rsidR="00BD6974" w:rsidRPr="00C611F5" w:rsidRDefault="00FB51E7" w:rsidP="00966A03">
            <w:pPr>
              <w:rPr>
                <w:rFonts w:ascii="Times New Roman" w:hAnsi="Times New Roman" w:cs="Times New Roman"/>
                <w:b/>
                <w:sz w:val="24"/>
                <w:szCs w:val="24"/>
              </w:rPr>
            </w:pPr>
            <w:r w:rsidRPr="00C611F5">
              <w:rPr>
                <w:rFonts w:ascii="Times New Roman" w:hAnsi="Times New Roman" w:cs="Times New Roman"/>
                <w:b/>
                <w:sz w:val="24"/>
                <w:szCs w:val="24"/>
              </w:rPr>
              <w:t>2430</w:t>
            </w:r>
          </w:p>
        </w:tc>
        <w:tc>
          <w:tcPr>
            <w:tcW w:w="2191" w:type="dxa"/>
            <w:gridSpan w:val="2"/>
          </w:tcPr>
          <w:p w:rsidR="00BD6974" w:rsidRPr="00C611F5" w:rsidRDefault="00FB51E7" w:rsidP="00966A03">
            <w:pPr>
              <w:rPr>
                <w:rFonts w:ascii="Times New Roman" w:hAnsi="Times New Roman" w:cs="Times New Roman"/>
                <w:b/>
                <w:sz w:val="24"/>
                <w:szCs w:val="24"/>
              </w:rPr>
            </w:pPr>
            <w:r w:rsidRPr="00C611F5">
              <w:rPr>
                <w:rFonts w:ascii="Times New Roman" w:hAnsi="Times New Roman" w:cs="Times New Roman"/>
                <w:b/>
                <w:sz w:val="24"/>
                <w:szCs w:val="24"/>
              </w:rPr>
              <w:t>3690</w:t>
            </w:r>
          </w:p>
        </w:tc>
      </w:tr>
      <w:tr w:rsidR="00BD6974" w:rsidRPr="00C611F5" w:rsidTr="008A1601">
        <w:tc>
          <w:tcPr>
            <w:tcW w:w="645" w:type="dxa"/>
          </w:tcPr>
          <w:p w:rsidR="00BD6974" w:rsidRPr="00C611F5" w:rsidRDefault="00BD6974" w:rsidP="00966A03">
            <w:pPr>
              <w:rPr>
                <w:rFonts w:ascii="Times New Roman" w:hAnsi="Times New Roman" w:cs="Times New Roman"/>
                <w:b/>
                <w:sz w:val="24"/>
                <w:szCs w:val="24"/>
              </w:rPr>
            </w:pPr>
          </w:p>
        </w:tc>
        <w:tc>
          <w:tcPr>
            <w:tcW w:w="690" w:type="dxa"/>
          </w:tcPr>
          <w:p w:rsidR="00BD6974" w:rsidRPr="00C611F5" w:rsidRDefault="00BD6974" w:rsidP="00966A03">
            <w:pPr>
              <w:rPr>
                <w:rFonts w:ascii="Times New Roman" w:hAnsi="Times New Roman" w:cs="Times New Roman"/>
                <w:b/>
                <w:sz w:val="24"/>
                <w:szCs w:val="24"/>
              </w:rPr>
            </w:pPr>
            <w:r w:rsidRPr="00C611F5">
              <w:rPr>
                <w:rFonts w:ascii="Times New Roman" w:hAnsi="Times New Roman" w:cs="Times New Roman"/>
                <w:b/>
                <w:sz w:val="24"/>
                <w:szCs w:val="24"/>
              </w:rPr>
              <w:t>9</w:t>
            </w:r>
          </w:p>
        </w:tc>
        <w:tc>
          <w:tcPr>
            <w:tcW w:w="3286" w:type="dxa"/>
            <w:gridSpan w:val="2"/>
          </w:tcPr>
          <w:p w:rsidR="00BD6974"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38 t</w:t>
            </w:r>
          </w:p>
        </w:tc>
        <w:tc>
          <w:tcPr>
            <w:tcW w:w="2430" w:type="dxa"/>
            <w:gridSpan w:val="2"/>
          </w:tcPr>
          <w:p w:rsidR="00BD6974" w:rsidRPr="00C611F5" w:rsidRDefault="00FB51E7" w:rsidP="00966A03">
            <w:pPr>
              <w:rPr>
                <w:rFonts w:ascii="Times New Roman" w:hAnsi="Times New Roman" w:cs="Times New Roman"/>
                <w:b/>
                <w:sz w:val="24"/>
                <w:szCs w:val="24"/>
              </w:rPr>
            </w:pPr>
            <w:r w:rsidRPr="00C611F5">
              <w:rPr>
                <w:rFonts w:ascii="Times New Roman" w:hAnsi="Times New Roman" w:cs="Times New Roman"/>
                <w:b/>
                <w:sz w:val="24"/>
                <w:szCs w:val="24"/>
              </w:rPr>
              <w:t>2430</w:t>
            </w:r>
          </w:p>
        </w:tc>
        <w:tc>
          <w:tcPr>
            <w:tcW w:w="2191" w:type="dxa"/>
            <w:gridSpan w:val="2"/>
          </w:tcPr>
          <w:p w:rsidR="00BD6974" w:rsidRPr="00C611F5" w:rsidRDefault="00FB51E7" w:rsidP="00966A03">
            <w:pPr>
              <w:rPr>
                <w:rFonts w:ascii="Times New Roman" w:hAnsi="Times New Roman" w:cs="Times New Roman"/>
                <w:b/>
                <w:sz w:val="24"/>
                <w:szCs w:val="24"/>
              </w:rPr>
            </w:pPr>
            <w:r w:rsidRPr="00C611F5">
              <w:rPr>
                <w:rFonts w:ascii="Times New Roman" w:hAnsi="Times New Roman" w:cs="Times New Roman"/>
                <w:b/>
                <w:sz w:val="24"/>
                <w:szCs w:val="24"/>
              </w:rPr>
              <w:t>3690</w:t>
            </w:r>
          </w:p>
        </w:tc>
      </w:tr>
      <w:tr w:rsidR="003F7D6B" w:rsidRPr="00C611F5" w:rsidTr="00352274">
        <w:tc>
          <w:tcPr>
            <w:tcW w:w="645" w:type="dxa"/>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III</w:t>
            </w:r>
          </w:p>
        </w:tc>
        <w:tc>
          <w:tcPr>
            <w:tcW w:w="8597" w:type="dxa"/>
            <w:gridSpan w:val="7"/>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2+3 AXE </w:t>
            </w:r>
          </w:p>
          <w:p w:rsidR="003F7D6B" w:rsidRPr="00C611F5" w:rsidRDefault="003F7D6B" w:rsidP="00966A03">
            <w:pPr>
              <w:rPr>
                <w:rFonts w:ascii="Times New Roman" w:hAnsi="Times New Roman" w:cs="Times New Roman"/>
                <w:b/>
                <w:sz w:val="24"/>
                <w:szCs w:val="24"/>
              </w:rPr>
            </w:pPr>
          </w:p>
        </w:tc>
      </w:tr>
      <w:tr w:rsidR="003F7D6B" w:rsidRPr="00C611F5" w:rsidTr="008A1601">
        <w:tc>
          <w:tcPr>
            <w:tcW w:w="645" w:type="dxa"/>
          </w:tcPr>
          <w:p w:rsidR="003F7D6B" w:rsidRPr="00C611F5" w:rsidRDefault="003F7D6B" w:rsidP="00966A03">
            <w:pPr>
              <w:rPr>
                <w:rFonts w:ascii="Times New Roman" w:hAnsi="Times New Roman" w:cs="Times New Roman"/>
                <w:b/>
                <w:sz w:val="24"/>
                <w:szCs w:val="24"/>
              </w:rPr>
            </w:pPr>
          </w:p>
        </w:tc>
        <w:tc>
          <w:tcPr>
            <w:tcW w:w="690" w:type="dxa"/>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3286" w:type="dxa"/>
            <w:gridSpan w:val="2"/>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36 t, dar mai mica de 38 t</w:t>
            </w:r>
          </w:p>
        </w:tc>
        <w:tc>
          <w:tcPr>
            <w:tcW w:w="2430"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1935</w:t>
            </w:r>
          </w:p>
        </w:tc>
        <w:tc>
          <w:tcPr>
            <w:tcW w:w="2191"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2692</w:t>
            </w:r>
          </w:p>
        </w:tc>
      </w:tr>
      <w:tr w:rsidR="003F7D6B" w:rsidRPr="00C611F5" w:rsidTr="008A1601">
        <w:tc>
          <w:tcPr>
            <w:tcW w:w="645" w:type="dxa"/>
          </w:tcPr>
          <w:p w:rsidR="003F7D6B" w:rsidRPr="00C611F5" w:rsidRDefault="003F7D6B" w:rsidP="00966A03">
            <w:pPr>
              <w:rPr>
                <w:rFonts w:ascii="Times New Roman" w:hAnsi="Times New Roman" w:cs="Times New Roman"/>
                <w:b/>
                <w:sz w:val="24"/>
                <w:szCs w:val="24"/>
              </w:rPr>
            </w:pPr>
          </w:p>
        </w:tc>
        <w:tc>
          <w:tcPr>
            <w:tcW w:w="690" w:type="dxa"/>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3286" w:type="dxa"/>
            <w:gridSpan w:val="2"/>
          </w:tcPr>
          <w:p w:rsidR="003F7D6B" w:rsidRPr="00C611F5" w:rsidRDefault="003F7D6B" w:rsidP="00136DAB">
            <w:pPr>
              <w:rPr>
                <w:rFonts w:ascii="Times New Roman" w:hAnsi="Times New Roman" w:cs="Times New Roman"/>
                <w:b/>
                <w:sz w:val="24"/>
                <w:szCs w:val="24"/>
              </w:rPr>
            </w:pPr>
            <w:r w:rsidRPr="00C611F5">
              <w:rPr>
                <w:rFonts w:ascii="Times New Roman" w:hAnsi="Times New Roman" w:cs="Times New Roman"/>
                <w:b/>
                <w:sz w:val="24"/>
                <w:szCs w:val="24"/>
              </w:rPr>
              <w:t xml:space="preserve">Masa de cel putin </w:t>
            </w:r>
            <w:r w:rsidR="00136DAB" w:rsidRPr="00C611F5">
              <w:rPr>
                <w:rFonts w:ascii="Times New Roman" w:hAnsi="Times New Roman" w:cs="Times New Roman"/>
                <w:b/>
                <w:sz w:val="24"/>
                <w:szCs w:val="24"/>
              </w:rPr>
              <w:t>38 t,dar mai mica de 40 t,</w:t>
            </w:r>
            <w:r w:rsidR="00352274" w:rsidRPr="00C611F5">
              <w:rPr>
                <w:rFonts w:ascii="Times New Roman" w:hAnsi="Times New Roman" w:cs="Times New Roman"/>
                <w:b/>
                <w:sz w:val="24"/>
                <w:szCs w:val="24"/>
              </w:rPr>
              <w:t xml:space="preserve"> </w:t>
            </w:r>
          </w:p>
        </w:tc>
        <w:tc>
          <w:tcPr>
            <w:tcW w:w="2430"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2692</w:t>
            </w:r>
          </w:p>
        </w:tc>
        <w:tc>
          <w:tcPr>
            <w:tcW w:w="2191"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3659</w:t>
            </w:r>
          </w:p>
        </w:tc>
      </w:tr>
      <w:tr w:rsidR="003F7D6B" w:rsidRPr="00C611F5" w:rsidTr="008A1601">
        <w:tc>
          <w:tcPr>
            <w:tcW w:w="645" w:type="dxa"/>
          </w:tcPr>
          <w:p w:rsidR="003F7D6B" w:rsidRPr="00C611F5" w:rsidRDefault="003F7D6B" w:rsidP="00966A03">
            <w:pPr>
              <w:rPr>
                <w:rFonts w:ascii="Times New Roman" w:hAnsi="Times New Roman" w:cs="Times New Roman"/>
                <w:b/>
                <w:sz w:val="24"/>
                <w:szCs w:val="24"/>
              </w:rPr>
            </w:pPr>
          </w:p>
        </w:tc>
        <w:tc>
          <w:tcPr>
            <w:tcW w:w="690" w:type="dxa"/>
          </w:tcPr>
          <w:p w:rsidR="003F7D6B" w:rsidRPr="00C611F5" w:rsidRDefault="003F7D6B"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3286" w:type="dxa"/>
            <w:gridSpan w:val="2"/>
          </w:tcPr>
          <w:p w:rsidR="003F7D6B" w:rsidRPr="00C611F5" w:rsidRDefault="00136DAB"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40 t,</w:t>
            </w:r>
          </w:p>
        </w:tc>
        <w:tc>
          <w:tcPr>
            <w:tcW w:w="2430"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2692</w:t>
            </w:r>
          </w:p>
        </w:tc>
        <w:tc>
          <w:tcPr>
            <w:tcW w:w="2191" w:type="dxa"/>
            <w:gridSpan w:val="2"/>
          </w:tcPr>
          <w:p w:rsidR="003F7D6B" w:rsidRPr="00C611F5" w:rsidRDefault="00D76C55" w:rsidP="00966A03">
            <w:pPr>
              <w:rPr>
                <w:rFonts w:ascii="Times New Roman" w:hAnsi="Times New Roman" w:cs="Times New Roman"/>
                <w:b/>
                <w:sz w:val="24"/>
                <w:szCs w:val="24"/>
              </w:rPr>
            </w:pPr>
            <w:r w:rsidRPr="00C611F5">
              <w:rPr>
                <w:rFonts w:ascii="Times New Roman" w:hAnsi="Times New Roman" w:cs="Times New Roman"/>
                <w:b/>
                <w:sz w:val="24"/>
                <w:szCs w:val="24"/>
              </w:rPr>
              <w:t>3659</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IV </w:t>
            </w:r>
          </w:p>
        </w:tc>
        <w:tc>
          <w:tcPr>
            <w:tcW w:w="8597" w:type="dxa"/>
            <w:gridSpan w:val="7"/>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3+</w:t>
            </w:r>
            <w:r w:rsidR="0035430A" w:rsidRPr="00C611F5">
              <w:rPr>
                <w:rFonts w:ascii="Times New Roman" w:hAnsi="Times New Roman" w:cs="Times New Roman"/>
                <w:b/>
                <w:sz w:val="24"/>
                <w:szCs w:val="24"/>
              </w:rPr>
              <w:t>2</w:t>
            </w:r>
            <w:r w:rsidRPr="00C611F5">
              <w:rPr>
                <w:rFonts w:ascii="Times New Roman" w:hAnsi="Times New Roman" w:cs="Times New Roman"/>
                <w:b/>
                <w:sz w:val="24"/>
                <w:szCs w:val="24"/>
              </w:rPr>
              <w:t xml:space="preserve">AXE </w:t>
            </w:r>
          </w:p>
          <w:p w:rsidR="00352274" w:rsidRPr="00C611F5" w:rsidRDefault="00352274" w:rsidP="00966A03">
            <w:pPr>
              <w:rPr>
                <w:rFonts w:ascii="Times New Roman" w:hAnsi="Times New Roman" w:cs="Times New Roman"/>
                <w:b/>
                <w:sz w:val="24"/>
                <w:szCs w:val="24"/>
              </w:rPr>
            </w:pP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36 t,dar mai mica de 38</w:t>
            </w:r>
          </w:p>
        </w:tc>
        <w:tc>
          <w:tcPr>
            <w:tcW w:w="2475" w:type="dxa"/>
            <w:gridSpan w:val="4"/>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1710</w:t>
            </w:r>
          </w:p>
        </w:tc>
        <w:tc>
          <w:tcPr>
            <w:tcW w:w="2177" w:type="dxa"/>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2374</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38 t,dar mai mica de 40 t</w:t>
            </w:r>
          </w:p>
        </w:tc>
        <w:tc>
          <w:tcPr>
            <w:tcW w:w="2475" w:type="dxa"/>
            <w:gridSpan w:val="4"/>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2374</w:t>
            </w:r>
          </w:p>
        </w:tc>
        <w:tc>
          <w:tcPr>
            <w:tcW w:w="2177" w:type="dxa"/>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3283</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40 t,dar mai mica de 44 t</w:t>
            </w:r>
          </w:p>
        </w:tc>
        <w:tc>
          <w:tcPr>
            <w:tcW w:w="2475" w:type="dxa"/>
            <w:gridSpan w:val="4"/>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3283</w:t>
            </w:r>
          </w:p>
        </w:tc>
        <w:tc>
          <w:tcPr>
            <w:tcW w:w="2177" w:type="dxa"/>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4856</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44 t,</w:t>
            </w:r>
          </w:p>
        </w:tc>
        <w:tc>
          <w:tcPr>
            <w:tcW w:w="2475" w:type="dxa"/>
            <w:gridSpan w:val="4"/>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3283</w:t>
            </w:r>
          </w:p>
        </w:tc>
        <w:tc>
          <w:tcPr>
            <w:tcW w:w="2177" w:type="dxa"/>
          </w:tcPr>
          <w:p w:rsidR="00352274" w:rsidRPr="00C611F5" w:rsidRDefault="00F87AC7" w:rsidP="00966A03">
            <w:pPr>
              <w:rPr>
                <w:rFonts w:ascii="Times New Roman" w:hAnsi="Times New Roman" w:cs="Times New Roman"/>
                <w:b/>
                <w:sz w:val="24"/>
                <w:szCs w:val="24"/>
              </w:rPr>
            </w:pPr>
            <w:r w:rsidRPr="00C611F5">
              <w:rPr>
                <w:rFonts w:ascii="Times New Roman" w:hAnsi="Times New Roman" w:cs="Times New Roman"/>
                <w:b/>
                <w:sz w:val="24"/>
                <w:szCs w:val="24"/>
              </w:rPr>
              <w:t>4856</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V</w:t>
            </w:r>
          </w:p>
        </w:tc>
        <w:tc>
          <w:tcPr>
            <w:tcW w:w="8597" w:type="dxa"/>
            <w:gridSpan w:val="7"/>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 xml:space="preserve">3+3 AXE </w:t>
            </w:r>
          </w:p>
          <w:p w:rsidR="00352274" w:rsidRPr="00C611F5" w:rsidRDefault="00352274" w:rsidP="00966A03">
            <w:pPr>
              <w:rPr>
                <w:rFonts w:ascii="Times New Roman" w:hAnsi="Times New Roman" w:cs="Times New Roman"/>
                <w:b/>
                <w:sz w:val="24"/>
                <w:szCs w:val="24"/>
              </w:rPr>
            </w:pPr>
          </w:p>
        </w:tc>
      </w:tr>
      <w:tr w:rsidR="00352274" w:rsidRPr="00C611F5" w:rsidTr="00352274">
        <w:trPr>
          <w:trHeight w:val="229"/>
        </w:trPr>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1</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36t,dar mai mica de 38 t</w:t>
            </w:r>
          </w:p>
        </w:tc>
        <w:tc>
          <w:tcPr>
            <w:tcW w:w="2475" w:type="dxa"/>
            <w:gridSpan w:val="4"/>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972</w:t>
            </w:r>
          </w:p>
        </w:tc>
        <w:tc>
          <w:tcPr>
            <w:tcW w:w="2177" w:type="dxa"/>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1176</w:t>
            </w:r>
          </w:p>
          <w:p w:rsidR="00352274" w:rsidRPr="00C611F5" w:rsidRDefault="00352274" w:rsidP="00966A03">
            <w:pPr>
              <w:rPr>
                <w:rFonts w:ascii="Times New Roman" w:hAnsi="Times New Roman" w:cs="Times New Roman"/>
                <w:b/>
                <w:sz w:val="24"/>
                <w:szCs w:val="24"/>
              </w:rPr>
            </w:pP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2</w:t>
            </w:r>
          </w:p>
        </w:tc>
        <w:tc>
          <w:tcPr>
            <w:tcW w:w="3255" w:type="dxa"/>
          </w:tcPr>
          <w:p w:rsidR="00352274" w:rsidRPr="00C611F5" w:rsidRDefault="00352274"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38 t,dar mai mica de 40 t,</w:t>
            </w:r>
          </w:p>
        </w:tc>
        <w:tc>
          <w:tcPr>
            <w:tcW w:w="2475" w:type="dxa"/>
            <w:gridSpan w:val="4"/>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1176</w:t>
            </w:r>
          </w:p>
        </w:tc>
        <w:tc>
          <w:tcPr>
            <w:tcW w:w="2177" w:type="dxa"/>
          </w:tcPr>
          <w:p w:rsidR="00352274" w:rsidRPr="00C611F5" w:rsidRDefault="00F96E26" w:rsidP="00935D91">
            <w:pPr>
              <w:rPr>
                <w:rFonts w:ascii="Times New Roman" w:hAnsi="Times New Roman" w:cs="Times New Roman"/>
                <w:b/>
                <w:sz w:val="24"/>
                <w:szCs w:val="24"/>
              </w:rPr>
            </w:pPr>
            <w:r w:rsidRPr="00C611F5">
              <w:rPr>
                <w:rFonts w:ascii="Times New Roman" w:hAnsi="Times New Roman" w:cs="Times New Roman"/>
                <w:b/>
                <w:sz w:val="24"/>
                <w:szCs w:val="24"/>
              </w:rPr>
              <w:t>1757</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935D91" w:rsidP="00966A03">
            <w:pPr>
              <w:rPr>
                <w:rFonts w:ascii="Times New Roman" w:hAnsi="Times New Roman" w:cs="Times New Roman"/>
                <w:b/>
                <w:sz w:val="24"/>
                <w:szCs w:val="24"/>
              </w:rPr>
            </w:pPr>
            <w:r w:rsidRPr="00C611F5">
              <w:rPr>
                <w:rFonts w:ascii="Times New Roman" w:hAnsi="Times New Roman" w:cs="Times New Roman"/>
                <w:b/>
                <w:sz w:val="24"/>
                <w:szCs w:val="24"/>
              </w:rPr>
              <w:t>3</w:t>
            </w:r>
          </w:p>
        </w:tc>
        <w:tc>
          <w:tcPr>
            <w:tcW w:w="3255" w:type="dxa"/>
          </w:tcPr>
          <w:p w:rsidR="00352274" w:rsidRPr="00C611F5" w:rsidRDefault="00935D91"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40 t,dar mai mica de 44</w:t>
            </w:r>
          </w:p>
        </w:tc>
        <w:tc>
          <w:tcPr>
            <w:tcW w:w="2475" w:type="dxa"/>
            <w:gridSpan w:val="4"/>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1757</w:t>
            </w:r>
          </w:p>
        </w:tc>
        <w:tc>
          <w:tcPr>
            <w:tcW w:w="2177" w:type="dxa"/>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2797</w:t>
            </w:r>
          </w:p>
        </w:tc>
      </w:tr>
      <w:tr w:rsidR="00352274" w:rsidRPr="00C611F5" w:rsidTr="00352274">
        <w:tc>
          <w:tcPr>
            <w:tcW w:w="645" w:type="dxa"/>
          </w:tcPr>
          <w:p w:rsidR="00352274" w:rsidRPr="00C611F5" w:rsidRDefault="00352274" w:rsidP="00966A03">
            <w:pPr>
              <w:rPr>
                <w:rFonts w:ascii="Times New Roman" w:hAnsi="Times New Roman" w:cs="Times New Roman"/>
                <w:b/>
                <w:sz w:val="24"/>
                <w:szCs w:val="24"/>
              </w:rPr>
            </w:pPr>
          </w:p>
        </w:tc>
        <w:tc>
          <w:tcPr>
            <w:tcW w:w="690" w:type="dxa"/>
          </w:tcPr>
          <w:p w:rsidR="00352274" w:rsidRPr="00C611F5" w:rsidRDefault="00935D91" w:rsidP="00966A03">
            <w:pPr>
              <w:rPr>
                <w:rFonts w:ascii="Times New Roman" w:hAnsi="Times New Roman" w:cs="Times New Roman"/>
                <w:b/>
                <w:sz w:val="24"/>
                <w:szCs w:val="24"/>
              </w:rPr>
            </w:pPr>
            <w:r w:rsidRPr="00C611F5">
              <w:rPr>
                <w:rFonts w:ascii="Times New Roman" w:hAnsi="Times New Roman" w:cs="Times New Roman"/>
                <w:b/>
                <w:sz w:val="24"/>
                <w:szCs w:val="24"/>
              </w:rPr>
              <w:t>4</w:t>
            </w:r>
          </w:p>
        </w:tc>
        <w:tc>
          <w:tcPr>
            <w:tcW w:w="3255" w:type="dxa"/>
          </w:tcPr>
          <w:p w:rsidR="00352274" w:rsidRPr="00C611F5" w:rsidRDefault="00935D91" w:rsidP="00966A03">
            <w:pPr>
              <w:rPr>
                <w:rFonts w:ascii="Times New Roman" w:hAnsi="Times New Roman" w:cs="Times New Roman"/>
                <w:b/>
                <w:sz w:val="24"/>
                <w:szCs w:val="24"/>
              </w:rPr>
            </w:pPr>
            <w:r w:rsidRPr="00C611F5">
              <w:rPr>
                <w:rFonts w:ascii="Times New Roman" w:hAnsi="Times New Roman" w:cs="Times New Roman"/>
                <w:b/>
                <w:sz w:val="24"/>
                <w:szCs w:val="24"/>
              </w:rPr>
              <w:t>Masa de cel putin 44 t,</w:t>
            </w:r>
          </w:p>
        </w:tc>
        <w:tc>
          <w:tcPr>
            <w:tcW w:w="2475" w:type="dxa"/>
            <w:gridSpan w:val="4"/>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1757</w:t>
            </w:r>
          </w:p>
        </w:tc>
        <w:tc>
          <w:tcPr>
            <w:tcW w:w="2177" w:type="dxa"/>
          </w:tcPr>
          <w:p w:rsidR="00352274" w:rsidRPr="00C611F5" w:rsidRDefault="00F96E26" w:rsidP="00966A03">
            <w:pPr>
              <w:rPr>
                <w:rFonts w:ascii="Times New Roman" w:hAnsi="Times New Roman" w:cs="Times New Roman"/>
                <w:b/>
                <w:sz w:val="24"/>
                <w:szCs w:val="24"/>
              </w:rPr>
            </w:pPr>
            <w:r w:rsidRPr="00C611F5">
              <w:rPr>
                <w:rFonts w:ascii="Times New Roman" w:hAnsi="Times New Roman" w:cs="Times New Roman"/>
                <w:b/>
                <w:sz w:val="24"/>
                <w:szCs w:val="24"/>
              </w:rPr>
              <w:t>2797</w:t>
            </w:r>
          </w:p>
        </w:tc>
      </w:tr>
    </w:tbl>
    <w:p w:rsidR="00C611F5" w:rsidRDefault="00C611F5" w:rsidP="00C611F5">
      <w:pPr>
        <w:jc w:val="both"/>
        <w:rPr>
          <w:rFonts w:ascii="Times New Roman" w:hAnsi="Times New Roman" w:cs="Times New Roman"/>
          <w:b/>
          <w:sz w:val="24"/>
          <w:szCs w:val="24"/>
        </w:rPr>
      </w:pPr>
    </w:p>
    <w:p w:rsidR="00C611F5" w:rsidRDefault="00C611F5" w:rsidP="00C611F5">
      <w:pPr>
        <w:jc w:val="both"/>
        <w:rPr>
          <w:rFonts w:ascii="Times New Roman" w:hAnsi="Times New Roman" w:cs="Times New Roman"/>
          <w:b/>
          <w:sz w:val="24"/>
          <w:szCs w:val="24"/>
        </w:rPr>
      </w:pPr>
    </w:p>
    <w:p w:rsidR="00C611F5" w:rsidRDefault="00644096" w:rsidP="00C611F5">
      <w:pPr>
        <w:jc w:val="both"/>
        <w:rPr>
          <w:rFonts w:ascii="Times New Roman" w:hAnsi="Times New Roman" w:cs="Times New Roman"/>
          <w:b/>
          <w:sz w:val="24"/>
          <w:szCs w:val="24"/>
        </w:rPr>
      </w:pPr>
      <w:r w:rsidRPr="00C611F5">
        <w:rPr>
          <w:rFonts w:ascii="Times New Roman" w:hAnsi="Times New Roman" w:cs="Times New Roman"/>
          <w:b/>
          <w:sz w:val="24"/>
          <w:szCs w:val="24"/>
        </w:rPr>
        <w:t>Art.470 alin.(7) In cazul unei remorci ,al unei semiremorci sau rulote care nu face parte dintr-o combinatie de autovehicule prevazute la alin (6) taxa asupra mijlocului de transport este egala cu suma corespunzatoare din tabelulul urmator:</w:t>
      </w:r>
    </w:p>
    <w:p w:rsidR="00C611F5" w:rsidRPr="00C611F5" w:rsidRDefault="00C611F5" w:rsidP="00C611F5">
      <w:pPr>
        <w:jc w:val="both"/>
        <w:rPr>
          <w:rFonts w:ascii="Times New Roman" w:hAnsi="Times New Roman" w:cs="Times New Roman"/>
          <w:b/>
          <w:sz w:val="24"/>
          <w:szCs w:val="24"/>
        </w:rPr>
      </w:pPr>
    </w:p>
    <w:tbl>
      <w:tblPr>
        <w:tblStyle w:val="Tabelgril"/>
        <w:tblW w:w="0" w:type="auto"/>
        <w:tblLook w:val="04A0" w:firstRow="1" w:lastRow="0" w:firstColumn="1" w:lastColumn="0" w:noHBand="0" w:noVBand="1"/>
      </w:tblPr>
      <w:tblGrid>
        <w:gridCol w:w="4521"/>
        <w:gridCol w:w="4495"/>
      </w:tblGrid>
      <w:tr w:rsidR="00644096" w:rsidTr="00644096">
        <w:tc>
          <w:tcPr>
            <w:tcW w:w="4621" w:type="dxa"/>
          </w:tcPr>
          <w:p w:rsidR="00644096" w:rsidRDefault="00644096" w:rsidP="00966A03">
            <w:pPr>
              <w:rPr>
                <w:b/>
              </w:rPr>
            </w:pPr>
            <w:r>
              <w:rPr>
                <w:b/>
              </w:rPr>
              <w:t>Masa totala maxima autorizata</w:t>
            </w:r>
          </w:p>
          <w:p w:rsidR="00644096" w:rsidRDefault="00644096" w:rsidP="00966A03">
            <w:pPr>
              <w:rPr>
                <w:b/>
              </w:rPr>
            </w:pPr>
          </w:p>
        </w:tc>
        <w:tc>
          <w:tcPr>
            <w:tcW w:w="4621" w:type="dxa"/>
          </w:tcPr>
          <w:p w:rsidR="00644096" w:rsidRDefault="00644096" w:rsidP="00644096">
            <w:pPr>
              <w:jc w:val="center"/>
              <w:rPr>
                <w:b/>
              </w:rPr>
            </w:pPr>
            <w:r>
              <w:rPr>
                <w:b/>
              </w:rPr>
              <w:t>Impozit in lei</w:t>
            </w:r>
          </w:p>
        </w:tc>
      </w:tr>
      <w:tr w:rsidR="00644096" w:rsidTr="00644096">
        <w:tc>
          <w:tcPr>
            <w:tcW w:w="4621" w:type="dxa"/>
          </w:tcPr>
          <w:p w:rsidR="00644096" w:rsidRPr="00644096" w:rsidRDefault="00644096" w:rsidP="00644096">
            <w:pPr>
              <w:pStyle w:val="Listparagraf"/>
              <w:numPr>
                <w:ilvl w:val="0"/>
                <w:numId w:val="4"/>
              </w:numPr>
              <w:rPr>
                <w:b/>
              </w:rPr>
            </w:pPr>
            <w:r>
              <w:rPr>
                <w:b/>
              </w:rPr>
              <w:t xml:space="preserve">Pana la 1 t ,inclusiv </w:t>
            </w:r>
          </w:p>
        </w:tc>
        <w:tc>
          <w:tcPr>
            <w:tcW w:w="4621" w:type="dxa"/>
          </w:tcPr>
          <w:p w:rsidR="00644096" w:rsidRDefault="008A1B62" w:rsidP="00966A03">
            <w:pPr>
              <w:rPr>
                <w:b/>
              </w:rPr>
            </w:pPr>
            <w:r>
              <w:rPr>
                <w:b/>
              </w:rPr>
              <w:t>10</w:t>
            </w:r>
          </w:p>
        </w:tc>
      </w:tr>
      <w:tr w:rsidR="00644096" w:rsidTr="00644096">
        <w:tc>
          <w:tcPr>
            <w:tcW w:w="4621" w:type="dxa"/>
          </w:tcPr>
          <w:p w:rsidR="00644096" w:rsidRPr="00644096" w:rsidRDefault="00644096" w:rsidP="00644096">
            <w:pPr>
              <w:pStyle w:val="Listparagraf"/>
              <w:numPr>
                <w:ilvl w:val="0"/>
                <w:numId w:val="4"/>
              </w:numPr>
              <w:rPr>
                <w:b/>
              </w:rPr>
            </w:pPr>
            <w:r>
              <w:rPr>
                <w:b/>
              </w:rPr>
              <w:t>Peste 1 t, dar nu mai mult de 3 t</w:t>
            </w:r>
          </w:p>
        </w:tc>
        <w:tc>
          <w:tcPr>
            <w:tcW w:w="4621" w:type="dxa"/>
          </w:tcPr>
          <w:p w:rsidR="00644096" w:rsidRDefault="00F96E26" w:rsidP="00966A03">
            <w:pPr>
              <w:rPr>
                <w:b/>
              </w:rPr>
            </w:pPr>
            <w:r>
              <w:rPr>
                <w:b/>
              </w:rPr>
              <w:t>41</w:t>
            </w:r>
          </w:p>
        </w:tc>
      </w:tr>
      <w:tr w:rsidR="00644096" w:rsidTr="00644096">
        <w:tc>
          <w:tcPr>
            <w:tcW w:w="4621" w:type="dxa"/>
          </w:tcPr>
          <w:p w:rsidR="00644096" w:rsidRPr="00644096" w:rsidRDefault="00644096" w:rsidP="00644096">
            <w:pPr>
              <w:pStyle w:val="Listparagraf"/>
              <w:numPr>
                <w:ilvl w:val="0"/>
                <w:numId w:val="4"/>
              </w:numPr>
              <w:rPr>
                <w:b/>
              </w:rPr>
            </w:pPr>
            <w:r>
              <w:rPr>
                <w:b/>
              </w:rPr>
              <w:t xml:space="preserve">Peste 3 t, dar nu mai mult de 5 t </w:t>
            </w:r>
          </w:p>
        </w:tc>
        <w:tc>
          <w:tcPr>
            <w:tcW w:w="4621" w:type="dxa"/>
          </w:tcPr>
          <w:p w:rsidR="00644096" w:rsidRDefault="00F96E26" w:rsidP="00966A03">
            <w:pPr>
              <w:rPr>
                <w:b/>
              </w:rPr>
            </w:pPr>
            <w:r>
              <w:rPr>
                <w:b/>
              </w:rPr>
              <w:t>64</w:t>
            </w:r>
          </w:p>
        </w:tc>
      </w:tr>
      <w:tr w:rsidR="00644096" w:rsidTr="00644096">
        <w:tc>
          <w:tcPr>
            <w:tcW w:w="4621" w:type="dxa"/>
          </w:tcPr>
          <w:p w:rsidR="00644096" w:rsidRPr="00644096" w:rsidRDefault="00644096" w:rsidP="00644096">
            <w:pPr>
              <w:pStyle w:val="Listparagraf"/>
              <w:numPr>
                <w:ilvl w:val="0"/>
                <w:numId w:val="4"/>
              </w:numPr>
              <w:rPr>
                <w:b/>
              </w:rPr>
            </w:pPr>
            <w:r>
              <w:rPr>
                <w:b/>
              </w:rPr>
              <w:t xml:space="preserve">Peste 5 t </w:t>
            </w:r>
          </w:p>
        </w:tc>
        <w:tc>
          <w:tcPr>
            <w:tcW w:w="4621" w:type="dxa"/>
          </w:tcPr>
          <w:p w:rsidR="00644096" w:rsidRDefault="00F96E26" w:rsidP="00966A03">
            <w:pPr>
              <w:rPr>
                <w:b/>
              </w:rPr>
            </w:pPr>
            <w:r>
              <w:rPr>
                <w:b/>
              </w:rPr>
              <w:t>78</w:t>
            </w:r>
          </w:p>
        </w:tc>
      </w:tr>
    </w:tbl>
    <w:p w:rsidR="00644096" w:rsidRDefault="00644096" w:rsidP="00966A03">
      <w:pPr>
        <w:rPr>
          <w:b/>
        </w:rPr>
      </w:pPr>
    </w:p>
    <w:p w:rsidR="00402BE7" w:rsidRPr="0049435F" w:rsidRDefault="00566974" w:rsidP="0049435F">
      <w:pPr>
        <w:jc w:val="both"/>
        <w:rPr>
          <w:rFonts w:ascii="Times New Roman" w:hAnsi="Times New Roman" w:cs="Times New Roman"/>
          <w:sz w:val="24"/>
          <w:szCs w:val="24"/>
        </w:rPr>
      </w:pPr>
      <w:r w:rsidRPr="0049435F">
        <w:rPr>
          <w:rFonts w:ascii="Times New Roman" w:hAnsi="Times New Roman" w:cs="Times New Roman"/>
          <w:b/>
          <w:sz w:val="24"/>
          <w:szCs w:val="24"/>
        </w:rPr>
        <w:t>Art.471- (2)</w:t>
      </w:r>
      <w:r w:rsidRPr="0049435F">
        <w:rPr>
          <w:rFonts w:ascii="Times New Roman" w:hAnsi="Times New Roman" w:cs="Times New Roman"/>
          <w:sz w:val="24"/>
          <w:szCs w:val="24"/>
        </w:rPr>
        <w:t xml:space="preserve"> In </w:t>
      </w:r>
      <w:r w:rsidR="00A64FE7" w:rsidRPr="0049435F">
        <w:rPr>
          <w:rFonts w:ascii="Times New Roman" w:hAnsi="Times New Roman" w:cs="Times New Roman"/>
          <w:sz w:val="24"/>
          <w:szCs w:val="24"/>
        </w:rPr>
        <w:t xml:space="preserve">cazul dobandirii </w:t>
      </w:r>
      <w:r w:rsidRPr="0049435F">
        <w:rPr>
          <w:rFonts w:ascii="Times New Roman" w:hAnsi="Times New Roman" w:cs="Times New Roman"/>
          <w:sz w:val="24"/>
          <w:szCs w:val="24"/>
        </w:rPr>
        <w:t xml:space="preserve"> unui mijloc de transport,proprietarul acestuia are obligatia se depuna o declaratie la organul fiscal local in a carui raza teritoriala de competenta are domiciliul,sediul sau punctul de lucru dupa caz,in termen de 30 zile de la data inmatricularii/inregistrarii</w:t>
      </w:r>
      <w:r w:rsidR="00402BE7" w:rsidRPr="0049435F">
        <w:rPr>
          <w:rFonts w:ascii="Times New Roman" w:hAnsi="Times New Roman" w:cs="Times New Roman"/>
          <w:sz w:val="24"/>
          <w:szCs w:val="24"/>
        </w:rPr>
        <w:t xml:space="preserve"> si datoreaza impozit incepand cu data de 1 ianuarie a anului urmator.</w:t>
      </w:r>
    </w:p>
    <w:p w:rsidR="00566974" w:rsidRPr="0049435F" w:rsidRDefault="00402BE7" w:rsidP="0049435F">
      <w:pPr>
        <w:jc w:val="both"/>
        <w:rPr>
          <w:rFonts w:ascii="Times New Roman" w:hAnsi="Times New Roman" w:cs="Times New Roman"/>
          <w:sz w:val="24"/>
          <w:szCs w:val="24"/>
        </w:rPr>
      </w:pPr>
      <w:r w:rsidRPr="0049435F">
        <w:rPr>
          <w:rFonts w:ascii="Times New Roman" w:hAnsi="Times New Roman" w:cs="Times New Roman"/>
          <w:sz w:val="24"/>
          <w:szCs w:val="24"/>
        </w:rPr>
        <w:tab/>
        <w:t>(3</w:t>
      </w:r>
      <w:r w:rsidR="0062537C" w:rsidRPr="0049435F">
        <w:rPr>
          <w:rFonts w:ascii="Times New Roman" w:hAnsi="Times New Roman" w:cs="Times New Roman"/>
          <w:sz w:val="24"/>
          <w:szCs w:val="24"/>
        </w:rPr>
        <w:t xml:space="preserve"> </w:t>
      </w:r>
      <w:r w:rsidRPr="0049435F">
        <w:rPr>
          <w:rFonts w:ascii="Times New Roman" w:hAnsi="Times New Roman" w:cs="Times New Roman"/>
          <w:sz w:val="24"/>
          <w:szCs w:val="24"/>
        </w:rPr>
        <w:t xml:space="preserve">)-In cazul in care mijlocul de transport este dobandit in alt stat decat Romania </w:t>
      </w:r>
      <w:r w:rsidR="00CD1FCA" w:rsidRPr="0049435F">
        <w:rPr>
          <w:rFonts w:ascii="Times New Roman" w:hAnsi="Times New Roman" w:cs="Times New Roman"/>
          <w:sz w:val="24"/>
          <w:szCs w:val="24"/>
        </w:rPr>
        <w:t xml:space="preserve">,proprietarul </w:t>
      </w:r>
      <w:r w:rsidR="009C3AB9" w:rsidRPr="0049435F">
        <w:rPr>
          <w:rFonts w:ascii="Times New Roman" w:hAnsi="Times New Roman" w:cs="Times New Roman"/>
          <w:sz w:val="24"/>
          <w:szCs w:val="24"/>
        </w:rPr>
        <w:t>acestuia are obligatia sa depuna o declaratie la organul fiscal local in a carui raza teritoriala de competenta are domiciliul,sediul sau punctul de lucru , dupa caz, si datoreaza impozit pe mijloacele de transport incepand cu data de 1</w:t>
      </w:r>
      <w:r w:rsidR="00441CF6" w:rsidRPr="0049435F">
        <w:rPr>
          <w:rFonts w:ascii="Times New Roman" w:hAnsi="Times New Roman" w:cs="Times New Roman"/>
          <w:sz w:val="24"/>
          <w:szCs w:val="24"/>
        </w:rPr>
        <w:t>ianuarie a anului urmator inmatricularii sau inregi</w:t>
      </w:r>
      <w:r w:rsidR="00EC74DC" w:rsidRPr="0049435F">
        <w:rPr>
          <w:rFonts w:ascii="Times New Roman" w:hAnsi="Times New Roman" w:cs="Times New Roman"/>
          <w:sz w:val="24"/>
          <w:szCs w:val="24"/>
        </w:rPr>
        <w:t>strarii acestuia</w:t>
      </w:r>
      <w:r w:rsidR="00A62553" w:rsidRPr="0049435F">
        <w:rPr>
          <w:rFonts w:ascii="Times New Roman" w:hAnsi="Times New Roman" w:cs="Times New Roman"/>
          <w:sz w:val="24"/>
          <w:szCs w:val="24"/>
        </w:rPr>
        <w:t xml:space="preserve"> in Romania.</w:t>
      </w:r>
    </w:p>
    <w:p w:rsidR="00CD1FCA" w:rsidRPr="0049435F" w:rsidRDefault="00CD1FCA"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(4)- In cazul radierii din circulatie a unui mijloc de transport proprietarul are obligatia sa depuna o declaratie la organul fiscal in a carui raza teritoriala de competenta isi are domiciliul,sediul sau punctul de lucru,dupa caz in termen de</w:t>
      </w:r>
      <w:r w:rsidR="00FB7561" w:rsidRPr="0049435F">
        <w:rPr>
          <w:rFonts w:ascii="Times New Roman" w:hAnsi="Times New Roman" w:cs="Times New Roman"/>
          <w:sz w:val="24"/>
          <w:szCs w:val="24"/>
        </w:rPr>
        <w:t xml:space="preserve"> </w:t>
      </w:r>
      <w:r w:rsidRPr="0049435F">
        <w:rPr>
          <w:rFonts w:ascii="Times New Roman" w:hAnsi="Times New Roman" w:cs="Times New Roman"/>
          <w:sz w:val="24"/>
          <w:szCs w:val="24"/>
        </w:rPr>
        <w:t>30 zile de la data radierii,si inceteaza sa datoreze impozitul incepand cu data de 1 ianuarie a anului urmator.</w:t>
      </w:r>
    </w:p>
    <w:p w:rsidR="006E2BAA" w:rsidRPr="0049435F" w:rsidRDefault="006E2BAA"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(5)-In cazul oricarei situatii care conduce la modificarea impozitului pe mijloacele de transport</w:t>
      </w:r>
      <w:r w:rsidR="00885BA3" w:rsidRPr="0049435F">
        <w:rPr>
          <w:rFonts w:ascii="Times New Roman" w:hAnsi="Times New Roman" w:cs="Times New Roman"/>
          <w:sz w:val="24"/>
          <w:szCs w:val="24"/>
        </w:rPr>
        <w:t>, inclusiv schibarea domiciliului sediului sau punctului de lucru,contribuabilul are obligatia depunerii declaratiei fiscale cu privire la mijlocul de transport la organul fiscal local</w:t>
      </w:r>
      <w:r w:rsidR="007D7B1D" w:rsidRPr="0049435F">
        <w:rPr>
          <w:rFonts w:ascii="Times New Roman" w:hAnsi="Times New Roman" w:cs="Times New Roman"/>
          <w:sz w:val="24"/>
          <w:szCs w:val="24"/>
        </w:rPr>
        <w:t xml:space="preserve"> pe a carei raza  teritoriala isi are domiciliul /sediul/punctul de lucru in termen de 30 zile ,inclusiv de la modificarea survenita ,si datoreaza impozitul pe mijloacele de transport stabilit in noile conditii incepand cu data</w:t>
      </w:r>
      <w:r w:rsidR="00471D3B" w:rsidRPr="0049435F">
        <w:rPr>
          <w:rFonts w:ascii="Times New Roman" w:hAnsi="Times New Roman" w:cs="Times New Roman"/>
          <w:sz w:val="24"/>
          <w:szCs w:val="24"/>
        </w:rPr>
        <w:t xml:space="preserve"> de 1 ianuarie a anului urmator.</w:t>
      </w:r>
    </w:p>
    <w:p w:rsidR="00BF541B" w:rsidRPr="0049435F" w:rsidRDefault="00471D3B" w:rsidP="0049435F">
      <w:pPr>
        <w:ind w:firstLine="708"/>
        <w:jc w:val="both"/>
        <w:rPr>
          <w:rFonts w:ascii="Times New Roman" w:hAnsi="Times New Roman" w:cs="Times New Roman"/>
          <w:sz w:val="24"/>
          <w:szCs w:val="24"/>
        </w:rPr>
      </w:pPr>
      <w:r w:rsidRPr="0049435F">
        <w:rPr>
          <w:rFonts w:ascii="Times New Roman" w:hAnsi="Times New Roman" w:cs="Times New Roman"/>
          <w:b/>
          <w:sz w:val="24"/>
          <w:szCs w:val="24"/>
        </w:rPr>
        <w:t>Art. 472-(1)</w:t>
      </w:r>
      <w:r w:rsidRPr="0049435F">
        <w:rPr>
          <w:rFonts w:ascii="Times New Roman" w:hAnsi="Times New Roman" w:cs="Times New Roman"/>
          <w:sz w:val="24"/>
          <w:szCs w:val="24"/>
        </w:rPr>
        <w:t xml:space="preserve"> </w:t>
      </w:r>
      <w:r w:rsidR="00145E44" w:rsidRPr="0049435F">
        <w:rPr>
          <w:rFonts w:ascii="Times New Roman" w:hAnsi="Times New Roman" w:cs="Times New Roman"/>
          <w:sz w:val="24"/>
          <w:szCs w:val="24"/>
        </w:rPr>
        <w:t>Impozitul pe mijlocul de transport se plateste anual,in doua rate egale,pana la datele de 31 martiesi 30 septembrie inclusiv.</w:t>
      </w:r>
    </w:p>
    <w:p w:rsidR="00145E44" w:rsidRPr="0049435F" w:rsidRDefault="00145E44" w:rsidP="0049435F">
      <w:pPr>
        <w:spacing w:line="360" w:lineRule="auto"/>
        <w:ind w:firstLine="708"/>
        <w:jc w:val="both"/>
        <w:rPr>
          <w:rFonts w:ascii="Times New Roman" w:hAnsi="Times New Roman" w:cs="Times New Roman"/>
          <w:b/>
          <w:sz w:val="24"/>
          <w:szCs w:val="24"/>
        </w:rPr>
      </w:pPr>
      <w:r w:rsidRPr="0049435F">
        <w:rPr>
          <w:rFonts w:ascii="Times New Roman" w:hAnsi="Times New Roman" w:cs="Times New Roman"/>
          <w:sz w:val="24"/>
          <w:szCs w:val="24"/>
        </w:rPr>
        <w:t xml:space="preserve">(2)Pentru plata cu anticipatie a impozitului pe mijlocul de transport datorat pe intregul an de catre contribuabili pana la data </w:t>
      </w:r>
      <w:r w:rsidRPr="0049435F">
        <w:rPr>
          <w:rFonts w:ascii="Times New Roman" w:hAnsi="Times New Roman" w:cs="Times New Roman"/>
          <w:b/>
          <w:sz w:val="24"/>
          <w:szCs w:val="24"/>
        </w:rPr>
        <w:t>de 31 martie</w:t>
      </w:r>
      <w:r w:rsidRPr="0049435F">
        <w:rPr>
          <w:rFonts w:ascii="Times New Roman" w:hAnsi="Times New Roman" w:cs="Times New Roman"/>
          <w:sz w:val="24"/>
          <w:szCs w:val="24"/>
        </w:rPr>
        <w:t xml:space="preserve"> a anului respectiv</w:t>
      </w:r>
      <w:r w:rsidR="00BF541B" w:rsidRPr="0049435F">
        <w:rPr>
          <w:rFonts w:ascii="Times New Roman" w:hAnsi="Times New Roman" w:cs="Times New Roman"/>
          <w:sz w:val="24"/>
          <w:szCs w:val="24"/>
        </w:rPr>
        <w:t xml:space="preserve">, </w:t>
      </w:r>
      <w:r w:rsidRPr="0049435F">
        <w:rPr>
          <w:rFonts w:ascii="Times New Roman" w:hAnsi="Times New Roman" w:cs="Times New Roman"/>
          <w:sz w:val="24"/>
          <w:szCs w:val="24"/>
        </w:rPr>
        <w:t xml:space="preserve">inclusiv,se acorda o </w:t>
      </w:r>
      <w:r w:rsidRPr="0049435F">
        <w:rPr>
          <w:rFonts w:ascii="Times New Roman" w:hAnsi="Times New Roman" w:cs="Times New Roman"/>
          <w:b/>
          <w:sz w:val="24"/>
          <w:szCs w:val="24"/>
        </w:rPr>
        <w:t>bonificatie de 10%.</w:t>
      </w:r>
    </w:p>
    <w:p w:rsidR="00145E44" w:rsidRPr="00BF541B" w:rsidRDefault="00145E44" w:rsidP="00145E44"/>
    <w:p w:rsidR="0049435F" w:rsidRDefault="00145E44" w:rsidP="00145E44">
      <w:pPr>
        <w:rPr>
          <w:b/>
        </w:rPr>
      </w:pPr>
      <w:r w:rsidRPr="00BF541B">
        <w:rPr>
          <w:b/>
        </w:rPr>
        <w:lastRenderedPageBreak/>
        <w:t xml:space="preserve">              </w:t>
      </w:r>
    </w:p>
    <w:p w:rsidR="0049435F" w:rsidRDefault="0049435F" w:rsidP="00145E44">
      <w:pPr>
        <w:rPr>
          <w:b/>
        </w:rPr>
      </w:pPr>
    </w:p>
    <w:p w:rsidR="0049435F" w:rsidRDefault="0049435F" w:rsidP="00145E44">
      <w:pPr>
        <w:rPr>
          <w:b/>
        </w:rPr>
      </w:pPr>
    </w:p>
    <w:p w:rsidR="0049435F" w:rsidRDefault="0049435F" w:rsidP="00145E44">
      <w:pPr>
        <w:rPr>
          <w:b/>
        </w:rPr>
      </w:pPr>
    </w:p>
    <w:p w:rsidR="00471D3B" w:rsidRPr="0049435F" w:rsidRDefault="008F4455" w:rsidP="00145E44">
      <w:pPr>
        <w:rPr>
          <w:rFonts w:ascii="Times New Roman" w:hAnsi="Times New Roman" w:cs="Times New Roman"/>
          <w:b/>
          <w:sz w:val="24"/>
          <w:szCs w:val="24"/>
        </w:rPr>
      </w:pPr>
      <w:r w:rsidRPr="0049435F">
        <w:rPr>
          <w:rFonts w:ascii="Times New Roman" w:hAnsi="Times New Roman" w:cs="Times New Roman"/>
          <w:b/>
          <w:sz w:val="24"/>
          <w:szCs w:val="24"/>
        </w:rPr>
        <w:t>CAPITOLUL V</w:t>
      </w:r>
    </w:p>
    <w:p w:rsidR="008F4455" w:rsidRPr="0049435F" w:rsidRDefault="008F4455"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TAXA PENTRU ELIBERAREA  CERTIFICATELOR</w:t>
      </w:r>
      <w:r w:rsidR="00C614BF" w:rsidRPr="0049435F">
        <w:rPr>
          <w:rFonts w:ascii="Times New Roman" w:hAnsi="Times New Roman" w:cs="Times New Roman"/>
          <w:b/>
          <w:sz w:val="24"/>
          <w:szCs w:val="24"/>
        </w:rPr>
        <w:t xml:space="preserve"> ,AVIZELOR</w:t>
      </w:r>
      <w:r w:rsidR="008060B2" w:rsidRPr="0049435F">
        <w:rPr>
          <w:rFonts w:ascii="Times New Roman" w:hAnsi="Times New Roman" w:cs="Times New Roman"/>
          <w:b/>
          <w:sz w:val="24"/>
          <w:szCs w:val="24"/>
        </w:rPr>
        <w:t xml:space="preserve"> SI A AUTORIZATIILOR</w:t>
      </w:r>
    </w:p>
    <w:p w:rsidR="00506B4B" w:rsidRPr="0049435F" w:rsidRDefault="00506B4B" w:rsidP="008F4455">
      <w:pPr>
        <w:ind w:firstLine="708"/>
        <w:rPr>
          <w:rFonts w:ascii="Times New Roman" w:hAnsi="Times New Roman" w:cs="Times New Roman"/>
          <w:b/>
          <w:sz w:val="24"/>
          <w:szCs w:val="24"/>
        </w:rPr>
      </w:pPr>
      <w:r w:rsidRPr="0049435F">
        <w:rPr>
          <w:rFonts w:ascii="Times New Roman" w:hAnsi="Times New Roman" w:cs="Times New Roman"/>
          <w:b/>
          <w:sz w:val="24"/>
          <w:szCs w:val="24"/>
        </w:rPr>
        <w:t>Art. 474.alin (2)</w:t>
      </w:r>
    </w:p>
    <w:p w:rsidR="00506B4B" w:rsidRPr="0049435F" w:rsidRDefault="00AE500D"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Taxele pentru eliberarea certificatului de urbanism (lei) este de 50% din taxa stabilita conform tabel</w:t>
      </w:r>
      <w:r w:rsidR="0049435F" w:rsidRPr="0049435F">
        <w:rPr>
          <w:rFonts w:ascii="Times New Roman" w:hAnsi="Times New Roman" w:cs="Times New Roman"/>
          <w:sz w:val="24"/>
          <w:szCs w:val="24"/>
        </w:rPr>
        <w:t>ului .</w:t>
      </w:r>
    </w:p>
    <w:tbl>
      <w:tblPr>
        <w:tblStyle w:val="Tabelgril"/>
        <w:tblW w:w="0" w:type="auto"/>
        <w:tblLook w:val="04A0" w:firstRow="1" w:lastRow="0" w:firstColumn="1" w:lastColumn="0" w:noHBand="0" w:noVBand="1"/>
      </w:tblPr>
      <w:tblGrid>
        <w:gridCol w:w="4508"/>
        <w:gridCol w:w="4508"/>
      </w:tblGrid>
      <w:tr w:rsidR="000F4758" w:rsidRPr="0049435F" w:rsidTr="000F4758">
        <w:tc>
          <w:tcPr>
            <w:tcW w:w="4621" w:type="dxa"/>
          </w:tcPr>
          <w:p w:rsidR="000F4758" w:rsidRPr="0049435F" w:rsidRDefault="000F4758" w:rsidP="008F4455">
            <w:pPr>
              <w:rPr>
                <w:rFonts w:ascii="Times New Roman" w:hAnsi="Times New Roman" w:cs="Times New Roman"/>
                <w:b/>
                <w:sz w:val="24"/>
                <w:szCs w:val="24"/>
              </w:rPr>
            </w:pPr>
            <w:r w:rsidRPr="0049435F">
              <w:rPr>
                <w:rFonts w:ascii="Times New Roman" w:hAnsi="Times New Roman" w:cs="Times New Roman"/>
                <w:b/>
                <w:sz w:val="24"/>
                <w:szCs w:val="24"/>
              </w:rPr>
              <w:t>Suprafata pentru care se obtine certificatul de urbanism</w:t>
            </w:r>
          </w:p>
        </w:tc>
        <w:tc>
          <w:tcPr>
            <w:tcW w:w="4621" w:type="dxa"/>
          </w:tcPr>
          <w:p w:rsidR="000F4758" w:rsidRPr="0049435F" w:rsidRDefault="000F4758" w:rsidP="008F4455">
            <w:pPr>
              <w:rPr>
                <w:rFonts w:ascii="Times New Roman" w:hAnsi="Times New Roman" w:cs="Times New Roman"/>
                <w:b/>
                <w:sz w:val="24"/>
                <w:szCs w:val="24"/>
              </w:rPr>
            </w:pPr>
            <w:r w:rsidRPr="0049435F">
              <w:rPr>
                <w:rFonts w:ascii="Times New Roman" w:hAnsi="Times New Roman" w:cs="Times New Roman"/>
                <w:b/>
                <w:sz w:val="24"/>
                <w:szCs w:val="24"/>
              </w:rPr>
              <w:t xml:space="preserve">                                    -     lei -</w:t>
            </w:r>
          </w:p>
        </w:tc>
      </w:tr>
      <w:tr w:rsidR="000F4758" w:rsidRPr="0049435F" w:rsidTr="000F4758">
        <w:tc>
          <w:tcPr>
            <w:tcW w:w="4621" w:type="dxa"/>
          </w:tcPr>
          <w:p w:rsidR="000F4758"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Pana la 150 mp inclusiv</w:t>
            </w:r>
          </w:p>
        </w:tc>
        <w:tc>
          <w:tcPr>
            <w:tcW w:w="4621" w:type="dxa"/>
          </w:tcPr>
          <w:p w:rsidR="000F4758" w:rsidRPr="0049435F" w:rsidRDefault="00460C76" w:rsidP="008F4455">
            <w:pPr>
              <w:rPr>
                <w:rFonts w:ascii="Times New Roman" w:hAnsi="Times New Roman" w:cs="Times New Roman"/>
                <w:b/>
                <w:sz w:val="24"/>
                <w:szCs w:val="24"/>
              </w:rPr>
            </w:pPr>
            <w:r w:rsidRPr="0049435F">
              <w:rPr>
                <w:rFonts w:ascii="Times New Roman" w:hAnsi="Times New Roman" w:cs="Times New Roman"/>
                <w:b/>
                <w:sz w:val="24"/>
                <w:szCs w:val="24"/>
              </w:rPr>
              <w:t>6</w:t>
            </w:r>
          </w:p>
        </w:tc>
      </w:tr>
      <w:tr w:rsidR="00506B4B" w:rsidRPr="0049435F" w:rsidTr="000F4758">
        <w:tc>
          <w:tcPr>
            <w:tcW w:w="4621" w:type="dxa"/>
          </w:tcPr>
          <w:p w:rsidR="00506B4B"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Intre 151 mp si 250 mp inclusiv</w:t>
            </w:r>
          </w:p>
        </w:tc>
        <w:tc>
          <w:tcPr>
            <w:tcW w:w="4621" w:type="dxa"/>
          </w:tcPr>
          <w:p w:rsidR="00506B4B" w:rsidRPr="0049435F" w:rsidRDefault="00460C76" w:rsidP="008F4455">
            <w:pPr>
              <w:rPr>
                <w:rFonts w:ascii="Times New Roman" w:hAnsi="Times New Roman" w:cs="Times New Roman"/>
                <w:b/>
                <w:sz w:val="24"/>
                <w:szCs w:val="24"/>
              </w:rPr>
            </w:pPr>
            <w:r w:rsidRPr="0049435F">
              <w:rPr>
                <w:rFonts w:ascii="Times New Roman" w:hAnsi="Times New Roman" w:cs="Times New Roman"/>
                <w:b/>
                <w:sz w:val="24"/>
                <w:szCs w:val="24"/>
              </w:rPr>
              <w:t>7</w:t>
            </w:r>
          </w:p>
        </w:tc>
      </w:tr>
      <w:tr w:rsidR="00506B4B" w:rsidRPr="0049435F" w:rsidTr="000F4758">
        <w:tc>
          <w:tcPr>
            <w:tcW w:w="4621" w:type="dxa"/>
          </w:tcPr>
          <w:p w:rsidR="00506B4B"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Intre 251 mp si 500mp inclusiv</w:t>
            </w:r>
          </w:p>
        </w:tc>
        <w:tc>
          <w:tcPr>
            <w:tcW w:w="4621" w:type="dxa"/>
          </w:tcPr>
          <w:p w:rsidR="00506B4B" w:rsidRPr="0049435F" w:rsidRDefault="00460C76" w:rsidP="008F4455">
            <w:pPr>
              <w:rPr>
                <w:rFonts w:ascii="Times New Roman" w:hAnsi="Times New Roman" w:cs="Times New Roman"/>
                <w:b/>
                <w:sz w:val="24"/>
                <w:szCs w:val="24"/>
              </w:rPr>
            </w:pPr>
            <w:r w:rsidRPr="0049435F">
              <w:rPr>
                <w:rFonts w:ascii="Times New Roman" w:hAnsi="Times New Roman" w:cs="Times New Roman"/>
                <w:b/>
                <w:sz w:val="24"/>
                <w:szCs w:val="24"/>
              </w:rPr>
              <w:t>8</w:t>
            </w:r>
          </w:p>
        </w:tc>
      </w:tr>
      <w:tr w:rsidR="00506B4B" w:rsidRPr="0049435F" w:rsidTr="000F4758">
        <w:tc>
          <w:tcPr>
            <w:tcW w:w="4621" w:type="dxa"/>
          </w:tcPr>
          <w:p w:rsidR="00506B4B"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 xml:space="preserve">Intre 501mp si 750 mp inclusiv </w:t>
            </w:r>
          </w:p>
        </w:tc>
        <w:tc>
          <w:tcPr>
            <w:tcW w:w="4621" w:type="dxa"/>
          </w:tcPr>
          <w:p w:rsidR="00506B4B" w:rsidRPr="0049435F" w:rsidRDefault="00460C76" w:rsidP="008F4455">
            <w:pPr>
              <w:rPr>
                <w:rFonts w:ascii="Times New Roman" w:hAnsi="Times New Roman" w:cs="Times New Roman"/>
                <w:b/>
                <w:sz w:val="24"/>
                <w:szCs w:val="24"/>
              </w:rPr>
            </w:pPr>
            <w:r w:rsidRPr="0049435F">
              <w:rPr>
                <w:rFonts w:ascii="Times New Roman" w:hAnsi="Times New Roman" w:cs="Times New Roman"/>
                <w:b/>
                <w:sz w:val="24"/>
                <w:szCs w:val="24"/>
              </w:rPr>
              <w:t>10</w:t>
            </w:r>
          </w:p>
        </w:tc>
      </w:tr>
      <w:tr w:rsidR="00506B4B" w:rsidRPr="0049435F" w:rsidTr="000F4758">
        <w:tc>
          <w:tcPr>
            <w:tcW w:w="4621" w:type="dxa"/>
          </w:tcPr>
          <w:p w:rsidR="00506B4B"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 xml:space="preserve">Intre 751 mp si 1000 mp inlusiv </w:t>
            </w:r>
          </w:p>
        </w:tc>
        <w:tc>
          <w:tcPr>
            <w:tcW w:w="4621" w:type="dxa"/>
          </w:tcPr>
          <w:p w:rsidR="00506B4B" w:rsidRPr="0049435F" w:rsidRDefault="005E6F2F" w:rsidP="008F4455">
            <w:pPr>
              <w:rPr>
                <w:rFonts w:ascii="Times New Roman" w:hAnsi="Times New Roman" w:cs="Times New Roman"/>
                <w:b/>
                <w:sz w:val="24"/>
                <w:szCs w:val="24"/>
              </w:rPr>
            </w:pPr>
            <w:r w:rsidRPr="0049435F">
              <w:rPr>
                <w:rFonts w:ascii="Times New Roman" w:hAnsi="Times New Roman" w:cs="Times New Roman"/>
                <w:b/>
                <w:sz w:val="24"/>
                <w:szCs w:val="24"/>
              </w:rPr>
              <w:t>15</w:t>
            </w:r>
          </w:p>
        </w:tc>
      </w:tr>
      <w:tr w:rsidR="00506B4B" w:rsidRPr="0049435F" w:rsidTr="000F4758">
        <w:tc>
          <w:tcPr>
            <w:tcW w:w="4621" w:type="dxa"/>
          </w:tcPr>
          <w:p w:rsidR="00506B4B" w:rsidRPr="0049435F" w:rsidRDefault="00506B4B" w:rsidP="00506B4B">
            <w:pPr>
              <w:pStyle w:val="Listparagraf"/>
              <w:numPr>
                <w:ilvl w:val="0"/>
                <w:numId w:val="5"/>
              </w:numPr>
              <w:rPr>
                <w:rFonts w:ascii="Times New Roman" w:hAnsi="Times New Roman" w:cs="Times New Roman"/>
                <w:b/>
                <w:sz w:val="24"/>
                <w:szCs w:val="24"/>
              </w:rPr>
            </w:pPr>
            <w:r w:rsidRPr="0049435F">
              <w:rPr>
                <w:rFonts w:ascii="Times New Roman" w:hAnsi="Times New Roman" w:cs="Times New Roman"/>
                <w:b/>
                <w:sz w:val="24"/>
                <w:szCs w:val="24"/>
              </w:rPr>
              <w:t xml:space="preserve">Peste 1000 mp </w:t>
            </w:r>
          </w:p>
        </w:tc>
        <w:tc>
          <w:tcPr>
            <w:tcW w:w="4621" w:type="dxa"/>
          </w:tcPr>
          <w:p w:rsidR="00506B4B" w:rsidRPr="0049435F" w:rsidRDefault="005E6F2F" w:rsidP="008F4455">
            <w:pPr>
              <w:rPr>
                <w:rFonts w:ascii="Times New Roman" w:hAnsi="Times New Roman" w:cs="Times New Roman"/>
                <w:b/>
                <w:sz w:val="24"/>
                <w:szCs w:val="24"/>
              </w:rPr>
            </w:pPr>
            <w:r w:rsidRPr="0049435F">
              <w:rPr>
                <w:rFonts w:ascii="Times New Roman" w:hAnsi="Times New Roman" w:cs="Times New Roman"/>
                <w:b/>
                <w:sz w:val="24"/>
                <w:szCs w:val="24"/>
              </w:rPr>
              <w:t>17</w:t>
            </w:r>
            <w:r w:rsidR="00506B4B" w:rsidRPr="0049435F">
              <w:rPr>
                <w:rFonts w:ascii="Times New Roman" w:hAnsi="Times New Roman" w:cs="Times New Roman"/>
                <w:b/>
                <w:sz w:val="24"/>
                <w:szCs w:val="24"/>
              </w:rPr>
              <w:t>+0,01 lei/mp pentru fiecare mp care depaseste1.000 mp</w:t>
            </w:r>
          </w:p>
        </w:tc>
      </w:tr>
    </w:tbl>
    <w:p w:rsidR="00AE500D" w:rsidRDefault="00AE500D" w:rsidP="008F4455">
      <w:pPr>
        <w:ind w:firstLine="708"/>
        <w:rPr>
          <w:b/>
        </w:rPr>
      </w:pPr>
    </w:p>
    <w:p w:rsidR="00506B4B" w:rsidRPr="0049435F" w:rsidRDefault="00506B4B"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 474.</w:t>
      </w:r>
      <w:r w:rsidR="00FD34EC" w:rsidRPr="0049435F">
        <w:rPr>
          <w:rFonts w:ascii="Times New Roman" w:hAnsi="Times New Roman" w:cs="Times New Roman"/>
          <w:b/>
          <w:sz w:val="24"/>
          <w:szCs w:val="24"/>
        </w:rPr>
        <w:t>(3) Taxa pentru prelungirea  unui certificat de urbanism este egala cu 30% din cuantumul taxei pentru eliberarea certificatului sau a autorizatiei initiale.</w:t>
      </w:r>
    </w:p>
    <w:p w:rsidR="00FD34EC" w:rsidRPr="0049435F" w:rsidRDefault="00FD34EC" w:rsidP="0049435F">
      <w:pPr>
        <w:ind w:firstLine="708"/>
        <w:jc w:val="both"/>
        <w:rPr>
          <w:rFonts w:ascii="Times New Roman" w:hAnsi="Times New Roman" w:cs="Times New Roman"/>
          <w:b/>
          <w:sz w:val="24"/>
          <w:szCs w:val="24"/>
        </w:rPr>
      </w:pPr>
      <w:r w:rsidRPr="0049435F">
        <w:rPr>
          <w:rFonts w:ascii="Times New Roman" w:hAnsi="Times New Roman" w:cs="Times New Roman"/>
          <w:sz w:val="24"/>
          <w:szCs w:val="24"/>
        </w:rPr>
        <w:t>(4)</w:t>
      </w:r>
      <w:r w:rsidRPr="0049435F">
        <w:rPr>
          <w:rFonts w:ascii="Times New Roman" w:hAnsi="Times New Roman" w:cs="Times New Roman"/>
          <w:b/>
          <w:sz w:val="24"/>
          <w:szCs w:val="24"/>
        </w:rPr>
        <w:t xml:space="preserve"> </w:t>
      </w:r>
      <w:r w:rsidRPr="0049435F">
        <w:rPr>
          <w:rFonts w:ascii="Times New Roman" w:hAnsi="Times New Roman" w:cs="Times New Roman"/>
          <w:sz w:val="24"/>
          <w:szCs w:val="24"/>
        </w:rPr>
        <w:t>Taxa pentru</w:t>
      </w:r>
      <w:r w:rsidRPr="0049435F">
        <w:rPr>
          <w:rFonts w:ascii="Times New Roman" w:hAnsi="Times New Roman" w:cs="Times New Roman"/>
          <w:b/>
          <w:sz w:val="24"/>
          <w:szCs w:val="24"/>
        </w:rPr>
        <w:t xml:space="preserve"> avizarea certif</w:t>
      </w:r>
      <w:r w:rsidR="00460C76" w:rsidRPr="0049435F">
        <w:rPr>
          <w:rFonts w:ascii="Times New Roman" w:hAnsi="Times New Roman" w:cs="Times New Roman"/>
          <w:b/>
          <w:sz w:val="24"/>
          <w:szCs w:val="24"/>
        </w:rPr>
        <w:t xml:space="preserve">icatului de urbanism  </w:t>
      </w:r>
      <w:r w:rsidR="00460C76" w:rsidRPr="0049435F">
        <w:rPr>
          <w:rFonts w:ascii="Times New Roman" w:hAnsi="Times New Roman" w:cs="Times New Roman"/>
          <w:sz w:val="24"/>
          <w:szCs w:val="24"/>
        </w:rPr>
        <w:t>este de</w:t>
      </w:r>
      <w:r w:rsidR="005E6F2F" w:rsidRPr="0049435F">
        <w:rPr>
          <w:rFonts w:ascii="Times New Roman" w:hAnsi="Times New Roman" w:cs="Times New Roman"/>
          <w:b/>
          <w:sz w:val="24"/>
          <w:szCs w:val="24"/>
        </w:rPr>
        <w:t xml:space="preserve"> 19</w:t>
      </w:r>
      <w:r w:rsidRPr="0049435F">
        <w:rPr>
          <w:rFonts w:ascii="Times New Roman" w:hAnsi="Times New Roman" w:cs="Times New Roman"/>
          <w:b/>
          <w:sz w:val="24"/>
          <w:szCs w:val="24"/>
        </w:rPr>
        <w:t xml:space="preserve"> lei.</w:t>
      </w:r>
    </w:p>
    <w:p w:rsidR="002E40F4" w:rsidRPr="0049435F" w:rsidRDefault="00FD34EC" w:rsidP="0049435F">
      <w:pPr>
        <w:ind w:firstLine="708"/>
        <w:jc w:val="both"/>
        <w:rPr>
          <w:rFonts w:ascii="Times New Roman" w:hAnsi="Times New Roman" w:cs="Times New Roman"/>
          <w:b/>
          <w:sz w:val="24"/>
          <w:szCs w:val="24"/>
        </w:rPr>
      </w:pPr>
      <w:r w:rsidRPr="0049435F">
        <w:rPr>
          <w:rFonts w:ascii="Times New Roman" w:hAnsi="Times New Roman" w:cs="Times New Roman"/>
          <w:sz w:val="24"/>
          <w:szCs w:val="24"/>
        </w:rPr>
        <w:t>(5) Taxa pentru</w:t>
      </w:r>
      <w:r w:rsidRPr="0049435F">
        <w:rPr>
          <w:rFonts w:ascii="Times New Roman" w:hAnsi="Times New Roman" w:cs="Times New Roman"/>
          <w:b/>
          <w:sz w:val="24"/>
          <w:szCs w:val="24"/>
        </w:rPr>
        <w:t xml:space="preserve"> eliberarea unei autorizatii de construire pentru </w:t>
      </w:r>
      <w:r w:rsidR="005D2A8B" w:rsidRPr="0049435F">
        <w:rPr>
          <w:rFonts w:ascii="Times New Roman" w:hAnsi="Times New Roman" w:cs="Times New Roman"/>
          <w:b/>
          <w:sz w:val="24"/>
          <w:szCs w:val="24"/>
        </w:rPr>
        <w:t xml:space="preserve"> o </w:t>
      </w:r>
      <w:r w:rsidRPr="0049435F">
        <w:rPr>
          <w:rFonts w:ascii="Times New Roman" w:hAnsi="Times New Roman" w:cs="Times New Roman"/>
          <w:b/>
          <w:sz w:val="24"/>
          <w:szCs w:val="24"/>
        </w:rPr>
        <w:t xml:space="preserve">cladire rezidentiala sau cladire </w:t>
      </w:r>
      <w:r w:rsidR="00770BF8" w:rsidRPr="0049435F">
        <w:rPr>
          <w:rFonts w:ascii="Times New Roman" w:hAnsi="Times New Roman" w:cs="Times New Roman"/>
          <w:b/>
          <w:sz w:val="24"/>
          <w:szCs w:val="24"/>
        </w:rPr>
        <w:t xml:space="preserve">anexa </w:t>
      </w:r>
      <w:r w:rsidR="00770BF8" w:rsidRPr="0049435F">
        <w:rPr>
          <w:rFonts w:ascii="Times New Roman" w:hAnsi="Times New Roman" w:cs="Times New Roman"/>
          <w:sz w:val="24"/>
          <w:szCs w:val="24"/>
        </w:rPr>
        <w:t>este egala cu</w:t>
      </w:r>
      <w:r w:rsidR="00770BF8" w:rsidRPr="0049435F">
        <w:rPr>
          <w:rFonts w:ascii="Times New Roman" w:hAnsi="Times New Roman" w:cs="Times New Roman"/>
          <w:b/>
          <w:sz w:val="24"/>
          <w:szCs w:val="24"/>
        </w:rPr>
        <w:t xml:space="preserve"> 0,5% </w:t>
      </w:r>
      <w:r w:rsidR="00770BF8" w:rsidRPr="0049435F">
        <w:rPr>
          <w:rFonts w:ascii="Times New Roman" w:hAnsi="Times New Roman" w:cs="Times New Roman"/>
          <w:sz w:val="24"/>
          <w:szCs w:val="24"/>
        </w:rPr>
        <w:t>din valoarea autorizata a lucrarilor de constructii</w:t>
      </w:r>
      <w:r w:rsidR="00770BF8" w:rsidRPr="0049435F">
        <w:rPr>
          <w:rFonts w:ascii="Times New Roman" w:hAnsi="Times New Roman" w:cs="Times New Roman"/>
          <w:b/>
          <w:sz w:val="24"/>
          <w:szCs w:val="24"/>
        </w:rPr>
        <w:t>.</w:t>
      </w:r>
    </w:p>
    <w:p w:rsidR="00770BF8" w:rsidRPr="0049435F" w:rsidRDefault="00770BF8"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(6) Taxa pentru</w:t>
      </w:r>
      <w:r w:rsidRPr="0049435F">
        <w:rPr>
          <w:rFonts w:ascii="Times New Roman" w:hAnsi="Times New Roman" w:cs="Times New Roman"/>
          <w:b/>
          <w:sz w:val="24"/>
          <w:szCs w:val="24"/>
        </w:rPr>
        <w:t xml:space="preserve"> eliberarea autorizatiei  de construire pentru alte constructii </w:t>
      </w:r>
      <w:r w:rsidRPr="0049435F">
        <w:rPr>
          <w:rFonts w:ascii="Times New Roman" w:hAnsi="Times New Roman" w:cs="Times New Roman"/>
          <w:sz w:val="24"/>
          <w:szCs w:val="24"/>
        </w:rPr>
        <w:t xml:space="preserve">decat cele mentionate la alin. (5) este egala </w:t>
      </w:r>
      <w:r w:rsidRPr="0049435F">
        <w:rPr>
          <w:rFonts w:ascii="Times New Roman" w:hAnsi="Times New Roman" w:cs="Times New Roman"/>
          <w:b/>
          <w:sz w:val="24"/>
          <w:szCs w:val="24"/>
        </w:rPr>
        <w:t>cu 1% din valoarea autorizata</w:t>
      </w:r>
      <w:r w:rsidRPr="0049435F">
        <w:rPr>
          <w:rFonts w:ascii="Times New Roman" w:hAnsi="Times New Roman" w:cs="Times New Roman"/>
          <w:sz w:val="24"/>
          <w:szCs w:val="24"/>
        </w:rPr>
        <w:t xml:space="preserve"> a lucrarilor de constructie, inclusiv valoarea instalatiilor aferente.</w:t>
      </w:r>
    </w:p>
    <w:p w:rsidR="000A0EC4" w:rsidRPr="0049435F" w:rsidRDefault="00D7547E"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 xml:space="preserve"> </w:t>
      </w:r>
      <w:r w:rsidR="000A0EC4" w:rsidRPr="0049435F">
        <w:rPr>
          <w:rFonts w:ascii="Times New Roman" w:hAnsi="Times New Roman" w:cs="Times New Roman"/>
          <w:sz w:val="24"/>
          <w:szCs w:val="24"/>
        </w:rPr>
        <w:t>(7). Pentru taxele prevazute la alin (5) si (6) stabilite pe baza valorii autorizate a lucrarilor de constructie se aplica urmatoarele reguli:</w:t>
      </w:r>
    </w:p>
    <w:p w:rsidR="000A0EC4" w:rsidRPr="0049435F" w:rsidRDefault="000A0EC4" w:rsidP="0049435F">
      <w:pPr>
        <w:jc w:val="both"/>
        <w:rPr>
          <w:rFonts w:ascii="Times New Roman" w:hAnsi="Times New Roman" w:cs="Times New Roman"/>
          <w:sz w:val="24"/>
          <w:szCs w:val="24"/>
        </w:rPr>
      </w:pPr>
      <w:r w:rsidRPr="0049435F">
        <w:rPr>
          <w:rFonts w:ascii="Times New Roman" w:hAnsi="Times New Roman" w:cs="Times New Roman"/>
          <w:sz w:val="24"/>
          <w:szCs w:val="24"/>
        </w:rPr>
        <w:t xml:space="preserve">a)taxa  datorata se stabileste  pe baza lucrarilor de constructie declarate de persoana care solicita </w:t>
      </w:r>
      <w:r w:rsidR="00145E44" w:rsidRPr="0049435F">
        <w:rPr>
          <w:rFonts w:ascii="Times New Roman" w:hAnsi="Times New Roman" w:cs="Times New Roman"/>
          <w:sz w:val="24"/>
          <w:szCs w:val="24"/>
        </w:rPr>
        <w:t>autorizatia</w:t>
      </w:r>
      <w:r w:rsidRPr="0049435F">
        <w:rPr>
          <w:rFonts w:ascii="Times New Roman" w:hAnsi="Times New Roman" w:cs="Times New Roman"/>
          <w:sz w:val="24"/>
          <w:szCs w:val="24"/>
        </w:rPr>
        <w:t xml:space="preserve"> si se plateste inainte de emiterea </w:t>
      </w:r>
      <w:r w:rsidR="00145E44" w:rsidRPr="0049435F">
        <w:rPr>
          <w:rFonts w:ascii="Times New Roman" w:hAnsi="Times New Roman" w:cs="Times New Roman"/>
          <w:sz w:val="24"/>
          <w:szCs w:val="24"/>
        </w:rPr>
        <w:t>acesteia</w:t>
      </w:r>
      <w:r w:rsidRPr="0049435F">
        <w:rPr>
          <w:rFonts w:ascii="Times New Roman" w:hAnsi="Times New Roman" w:cs="Times New Roman"/>
          <w:sz w:val="24"/>
          <w:szCs w:val="24"/>
        </w:rPr>
        <w:t>:</w:t>
      </w:r>
    </w:p>
    <w:p w:rsidR="000A0EC4" w:rsidRPr="0049435F" w:rsidRDefault="000A0EC4" w:rsidP="0049435F">
      <w:pPr>
        <w:jc w:val="both"/>
        <w:rPr>
          <w:rFonts w:ascii="Times New Roman" w:hAnsi="Times New Roman" w:cs="Times New Roman"/>
          <w:sz w:val="24"/>
          <w:szCs w:val="24"/>
        </w:rPr>
      </w:pPr>
      <w:r w:rsidRPr="0049435F">
        <w:rPr>
          <w:rFonts w:ascii="Times New Roman" w:hAnsi="Times New Roman" w:cs="Times New Roman"/>
          <w:sz w:val="24"/>
          <w:szCs w:val="24"/>
        </w:rPr>
        <w:t>b) pentru taxa prevazuta la alin (5) valoarea reala a lucrarilor de constructie nu poate fi mai mica decat valoarea impozabila a cladirii stabilita conf. Art. 457;</w:t>
      </w:r>
    </w:p>
    <w:p w:rsidR="000A0EC4" w:rsidRPr="0049435F" w:rsidRDefault="000A0EC4" w:rsidP="0049435F">
      <w:pPr>
        <w:jc w:val="both"/>
        <w:rPr>
          <w:rFonts w:ascii="Times New Roman" w:hAnsi="Times New Roman" w:cs="Times New Roman"/>
          <w:sz w:val="24"/>
          <w:szCs w:val="24"/>
        </w:rPr>
      </w:pPr>
      <w:r w:rsidRPr="0049435F">
        <w:rPr>
          <w:rFonts w:ascii="Times New Roman" w:hAnsi="Times New Roman" w:cs="Times New Roman"/>
          <w:sz w:val="24"/>
          <w:szCs w:val="24"/>
        </w:rPr>
        <w:lastRenderedPageBreak/>
        <w:t>c) In termen de 15 zile de la data finalizarii lucrarilor de constructie, dar nu mai tarziu de 15 zile de la data care expira autorizatia respectiva, persoana care a obtinut autorizatia trebuie sa depuna o declaratie privind valoarea lucrarilor de constructie la compartimentul de specialitate al autoritatii publice  locale.</w:t>
      </w:r>
    </w:p>
    <w:p w:rsidR="000A0EC4" w:rsidRPr="0049435F" w:rsidRDefault="000A0EC4" w:rsidP="0049435F">
      <w:pPr>
        <w:jc w:val="both"/>
        <w:rPr>
          <w:rFonts w:ascii="Times New Roman" w:hAnsi="Times New Roman" w:cs="Times New Roman"/>
          <w:sz w:val="24"/>
          <w:szCs w:val="24"/>
        </w:rPr>
      </w:pPr>
      <w:r w:rsidRPr="0049435F">
        <w:rPr>
          <w:rFonts w:ascii="Times New Roman" w:hAnsi="Times New Roman" w:cs="Times New Roman"/>
          <w:sz w:val="24"/>
          <w:szCs w:val="24"/>
        </w:rPr>
        <w:t>d)pana in cea de-a 15-a zi inclusiv, de la data  la care se depune  situatia  finala privind valoarea lucrarilor de constructii,compartimentul de specialitate al autoritatii administratiei publice locale are obligatia de a stabilii taxa datorata pe baza valorii reale a lucrarilor de constructie;</w:t>
      </w:r>
    </w:p>
    <w:p w:rsidR="000A0EC4" w:rsidRPr="0049435F" w:rsidRDefault="000A0EC4" w:rsidP="0049435F">
      <w:pPr>
        <w:jc w:val="both"/>
        <w:rPr>
          <w:rFonts w:ascii="Times New Roman" w:hAnsi="Times New Roman" w:cs="Times New Roman"/>
          <w:sz w:val="24"/>
          <w:szCs w:val="24"/>
        </w:rPr>
      </w:pPr>
      <w:r w:rsidRPr="0049435F">
        <w:rPr>
          <w:rFonts w:ascii="Times New Roman" w:hAnsi="Times New Roman" w:cs="Times New Roman"/>
          <w:sz w:val="24"/>
          <w:szCs w:val="24"/>
        </w:rPr>
        <w:t>e) pana in cea de-a 15-a zi inclusiv ,de la data la care compartimentul de specialitate al autoritatii administratiei publice locale a comunicat valoarea stabila pentru taxa,trebuie platita orice defirenta de taxa datorata de catre persoana care a primit autorizatia sau orice diferenta de taxa care trebuie rambursata de autoritatea administratiei publice locale.</w:t>
      </w:r>
    </w:p>
    <w:p w:rsidR="00770BF8" w:rsidRPr="0049435F" w:rsidRDefault="00770BF8"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 xml:space="preserve">(8) Taxa </w:t>
      </w:r>
      <w:r w:rsidR="0082731A" w:rsidRPr="0049435F">
        <w:rPr>
          <w:rFonts w:ascii="Times New Roman" w:hAnsi="Times New Roman" w:cs="Times New Roman"/>
          <w:sz w:val="24"/>
          <w:szCs w:val="24"/>
        </w:rPr>
        <w:t>pentru</w:t>
      </w:r>
      <w:r w:rsidR="0082731A" w:rsidRPr="0049435F">
        <w:rPr>
          <w:rFonts w:ascii="Times New Roman" w:hAnsi="Times New Roman" w:cs="Times New Roman"/>
          <w:b/>
          <w:sz w:val="24"/>
          <w:szCs w:val="24"/>
        </w:rPr>
        <w:t xml:space="preserve"> eliberarea autorizatiei de desfiintare totala sau partiala a unei constructii </w:t>
      </w:r>
      <w:r w:rsidR="0082731A" w:rsidRPr="0049435F">
        <w:rPr>
          <w:rFonts w:ascii="Times New Roman" w:hAnsi="Times New Roman" w:cs="Times New Roman"/>
          <w:sz w:val="24"/>
          <w:szCs w:val="24"/>
        </w:rPr>
        <w:t>este egala</w:t>
      </w:r>
      <w:r w:rsidR="0082731A" w:rsidRPr="0049435F">
        <w:rPr>
          <w:rFonts w:ascii="Times New Roman" w:hAnsi="Times New Roman" w:cs="Times New Roman"/>
          <w:b/>
          <w:sz w:val="24"/>
          <w:szCs w:val="24"/>
        </w:rPr>
        <w:t xml:space="preserve"> cu 0,1% </w:t>
      </w:r>
      <w:r w:rsidR="0082731A" w:rsidRPr="0049435F">
        <w:rPr>
          <w:rFonts w:ascii="Times New Roman" w:hAnsi="Times New Roman" w:cs="Times New Roman"/>
          <w:sz w:val="24"/>
          <w:szCs w:val="24"/>
        </w:rPr>
        <w:t>din valoarea impozabila stabilita pentru determinarea impozitului pe cladiri aferenta partii desfiintate.</w:t>
      </w:r>
    </w:p>
    <w:p w:rsidR="00FD34EC" w:rsidRPr="0049435F" w:rsidRDefault="005D2A8B" w:rsidP="0049435F">
      <w:pPr>
        <w:jc w:val="both"/>
        <w:rPr>
          <w:rFonts w:ascii="Times New Roman" w:hAnsi="Times New Roman" w:cs="Times New Roman"/>
          <w:sz w:val="24"/>
          <w:szCs w:val="24"/>
        </w:rPr>
      </w:pPr>
      <w:r w:rsidRPr="0049435F">
        <w:rPr>
          <w:rFonts w:ascii="Times New Roman" w:hAnsi="Times New Roman" w:cs="Times New Roman"/>
          <w:b/>
          <w:sz w:val="24"/>
          <w:szCs w:val="24"/>
        </w:rPr>
        <w:t xml:space="preserve">Art. 474. (10) </w:t>
      </w:r>
      <w:r w:rsidRPr="0049435F">
        <w:rPr>
          <w:rFonts w:ascii="Times New Roman" w:hAnsi="Times New Roman" w:cs="Times New Roman"/>
          <w:sz w:val="24"/>
          <w:szCs w:val="24"/>
        </w:rPr>
        <w:t xml:space="preserve">Taxa pentru </w:t>
      </w:r>
      <w:r w:rsidRPr="0049435F">
        <w:rPr>
          <w:rFonts w:ascii="Times New Roman" w:hAnsi="Times New Roman" w:cs="Times New Roman"/>
          <w:b/>
          <w:sz w:val="24"/>
          <w:szCs w:val="24"/>
        </w:rPr>
        <w:t>eliberarea autorizatiei de foraje sau excavari</w:t>
      </w:r>
      <w:r w:rsidRPr="0049435F">
        <w:rPr>
          <w:rFonts w:ascii="Times New Roman" w:hAnsi="Times New Roman" w:cs="Times New Roman"/>
          <w:sz w:val="24"/>
          <w:szCs w:val="24"/>
        </w:rPr>
        <w:t xml:space="preserve"> necesare lucrarilor de cercetare si prospectare a terenurilor in etapa efectuarii studiilor geotehnice</w:t>
      </w:r>
      <w:r w:rsidR="00C153F7" w:rsidRPr="0049435F">
        <w:rPr>
          <w:rFonts w:ascii="Times New Roman" w:hAnsi="Times New Roman" w:cs="Times New Roman"/>
          <w:sz w:val="24"/>
          <w:szCs w:val="24"/>
        </w:rPr>
        <w:t xml:space="preserve"> si a studiilor  privind ridicarile topografice </w:t>
      </w:r>
      <w:r w:rsidRPr="0049435F">
        <w:rPr>
          <w:rFonts w:ascii="Times New Roman" w:hAnsi="Times New Roman" w:cs="Times New Roman"/>
          <w:sz w:val="24"/>
          <w:szCs w:val="24"/>
        </w:rPr>
        <w:t xml:space="preserve"> sondele,de gaze,petrol si alte excavari</w:t>
      </w:r>
      <w:r w:rsidR="00C153F7" w:rsidRPr="0049435F">
        <w:rPr>
          <w:rFonts w:ascii="Times New Roman" w:hAnsi="Times New Roman" w:cs="Times New Roman"/>
          <w:sz w:val="24"/>
          <w:szCs w:val="24"/>
        </w:rPr>
        <w:t xml:space="preserve"> se datoreaza de catre titularii drepturilor de prospectiune si explorare si se calculeaza </w:t>
      </w:r>
      <w:r w:rsidRPr="0049435F">
        <w:rPr>
          <w:rFonts w:ascii="Times New Roman" w:hAnsi="Times New Roman" w:cs="Times New Roman"/>
          <w:sz w:val="24"/>
          <w:szCs w:val="24"/>
        </w:rPr>
        <w:t xml:space="preserve"> prin imultirea nr de mp </w:t>
      </w:r>
      <w:r w:rsidR="00C153F7" w:rsidRPr="0049435F">
        <w:rPr>
          <w:rFonts w:ascii="Times New Roman" w:hAnsi="Times New Roman" w:cs="Times New Roman"/>
          <w:sz w:val="24"/>
          <w:szCs w:val="24"/>
        </w:rPr>
        <w:t xml:space="preserve">de teren </w:t>
      </w:r>
      <w:r w:rsidRPr="0049435F">
        <w:rPr>
          <w:rFonts w:ascii="Times New Roman" w:hAnsi="Times New Roman" w:cs="Times New Roman"/>
          <w:sz w:val="24"/>
          <w:szCs w:val="24"/>
        </w:rPr>
        <w:t>ce vor fi efec</w:t>
      </w:r>
      <w:r w:rsidR="00C153F7" w:rsidRPr="0049435F">
        <w:rPr>
          <w:rFonts w:ascii="Times New Roman" w:hAnsi="Times New Roman" w:cs="Times New Roman"/>
          <w:sz w:val="24"/>
          <w:szCs w:val="24"/>
        </w:rPr>
        <w:t xml:space="preserve">tiv afectati la suprafata solului de foraje si excavari </w:t>
      </w:r>
      <w:r w:rsidRPr="0049435F">
        <w:rPr>
          <w:rFonts w:ascii="Times New Roman" w:hAnsi="Times New Roman" w:cs="Times New Roman"/>
          <w:sz w:val="24"/>
          <w:szCs w:val="24"/>
        </w:rPr>
        <w:t xml:space="preserve"> cu</w:t>
      </w:r>
      <w:r w:rsidR="00C153F7" w:rsidRPr="0049435F">
        <w:rPr>
          <w:rFonts w:ascii="Times New Roman" w:hAnsi="Times New Roman" w:cs="Times New Roman"/>
          <w:sz w:val="24"/>
          <w:szCs w:val="24"/>
        </w:rPr>
        <w:t xml:space="preserve"> o </w:t>
      </w:r>
      <w:r w:rsidR="00460C76" w:rsidRPr="0049435F">
        <w:rPr>
          <w:rFonts w:ascii="Times New Roman" w:hAnsi="Times New Roman" w:cs="Times New Roman"/>
          <w:sz w:val="24"/>
          <w:szCs w:val="24"/>
        </w:rPr>
        <w:t xml:space="preserve"> valoarea </w:t>
      </w:r>
      <w:r w:rsidR="00460C76" w:rsidRPr="0049435F">
        <w:rPr>
          <w:rFonts w:ascii="Times New Roman" w:hAnsi="Times New Roman" w:cs="Times New Roman"/>
          <w:b/>
          <w:sz w:val="24"/>
          <w:szCs w:val="24"/>
        </w:rPr>
        <w:t>de 8</w:t>
      </w:r>
      <w:r w:rsidRPr="0049435F">
        <w:rPr>
          <w:rFonts w:ascii="Times New Roman" w:hAnsi="Times New Roman" w:cs="Times New Roman"/>
          <w:b/>
          <w:sz w:val="24"/>
          <w:szCs w:val="24"/>
        </w:rPr>
        <w:t xml:space="preserve"> lei.</w:t>
      </w:r>
    </w:p>
    <w:p w:rsidR="005D2A8B" w:rsidRPr="0049435F" w:rsidRDefault="005D2A8B" w:rsidP="0049435F">
      <w:pPr>
        <w:jc w:val="both"/>
        <w:rPr>
          <w:rFonts w:ascii="Times New Roman" w:hAnsi="Times New Roman" w:cs="Times New Roman"/>
          <w:sz w:val="24"/>
          <w:szCs w:val="24"/>
        </w:rPr>
      </w:pPr>
      <w:r w:rsidRPr="0049435F">
        <w:rPr>
          <w:rFonts w:ascii="Times New Roman" w:hAnsi="Times New Roman" w:cs="Times New Roman"/>
          <w:b/>
          <w:sz w:val="24"/>
          <w:szCs w:val="24"/>
        </w:rPr>
        <w:t>Art.474.(12</w:t>
      </w:r>
      <w:r w:rsidRPr="0049435F">
        <w:rPr>
          <w:rFonts w:ascii="Times New Roman" w:hAnsi="Times New Roman" w:cs="Times New Roman"/>
          <w:sz w:val="24"/>
          <w:szCs w:val="24"/>
        </w:rPr>
        <w:t>) Pentru</w:t>
      </w:r>
      <w:r w:rsidRPr="0049435F">
        <w:rPr>
          <w:rFonts w:ascii="Times New Roman" w:hAnsi="Times New Roman" w:cs="Times New Roman"/>
          <w:b/>
          <w:sz w:val="24"/>
          <w:szCs w:val="24"/>
        </w:rPr>
        <w:t xml:space="preserve"> eliberarea autorizatiei necesare pentru lucrari de organizare de </w:t>
      </w:r>
      <w:r w:rsidRPr="0049435F">
        <w:rPr>
          <w:rFonts w:ascii="Times New Roman" w:hAnsi="Times New Roman" w:cs="Times New Roman"/>
          <w:sz w:val="24"/>
          <w:szCs w:val="24"/>
        </w:rPr>
        <w:t xml:space="preserve">santier in vederea realizarii unei constructii,care nu sunt incluse in alta autorizatie de de construire este egala </w:t>
      </w:r>
      <w:r w:rsidRPr="0049435F">
        <w:rPr>
          <w:rFonts w:ascii="Times New Roman" w:hAnsi="Times New Roman" w:cs="Times New Roman"/>
          <w:b/>
          <w:sz w:val="24"/>
          <w:szCs w:val="24"/>
        </w:rPr>
        <w:t>cu 3% din valoarea autorizata a lucrarilor</w:t>
      </w:r>
      <w:r w:rsidRPr="0049435F">
        <w:rPr>
          <w:rFonts w:ascii="Times New Roman" w:hAnsi="Times New Roman" w:cs="Times New Roman"/>
          <w:sz w:val="24"/>
          <w:szCs w:val="24"/>
        </w:rPr>
        <w:t xml:space="preserve"> de organizare de santier.</w:t>
      </w:r>
    </w:p>
    <w:p w:rsidR="000F37F7" w:rsidRPr="0049435F" w:rsidRDefault="000F37F7"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Art.474.(13)</w:t>
      </w:r>
      <w:r w:rsidRPr="0049435F">
        <w:rPr>
          <w:rFonts w:ascii="Times New Roman" w:hAnsi="Times New Roman" w:cs="Times New Roman"/>
          <w:sz w:val="24"/>
          <w:szCs w:val="24"/>
        </w:rPr>
        <w:t xml:space="preserve"> Taxa pentru</w:t>
      </w:r>
      <w:r w:rsidRPr="0049435F">
        <w:rPr>
          <w:rFonts w:ascii="Times New Roman" w:hAnsi="Times New Roman" w:cs="Times New Roman"/>
          <w:b/>
          <w:sz w:val="24"/>
          <w:szCs w:val="24"/>
        </w:rPr>
        <w:t xml:space="preserve"> eliberarea autorizatiei de amenajare de tabere de corturi ,casute sau rulote ori campinguri este egala cu2% din valoarea autorizata a lucrarilor de constructie.</w:t>
      </w:r>
    </w:p>
    <w:p w:rsidR="000F37F7" w:rsidRPr="0049435F" w:rsidRDefault="000F37F7"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 474.(14)</w:t>
      </w:r>
      <w:r w:rsidRPr="0049435F">
        <w:rPr>
          <w:rFonts w:ascii="Times New Roman" w:hAnsi="Times New Roman" w:cs="Times New Roman"/>
          <w:sz w:val="24"/>
          <w:szCs w:val="24"/>
        </w:rPr>
        <w:t xml:space="preserve"> Taxa pentru</w:t>
      </w:r>
      <w:r w:rsidRPr="0049435F">
        <w:rPr>
          <w:rFonts w:ascii="Times New Roman" w:hAnsi="Times New Roman" w:cs="Times New Roman"/>
          <w:b/>
          <w:sz w:val="24"/>
          <w:szCs w:val="24"/>
        </w:rPr>
        <w:t xml:space="preserve"> autorizarea amplasarii de chioscuri ,containere ,tonete, cabine, spatii de expunere corpuri si panouri de afisaj,firme si reclame sit</w:t>
      </w:r>
      <w:r w:rsidR="00E50294" w:rsidRPr="0049435F">
        <w:rPr>
          <w:rFonts w:ascii="Times New Roman" w:hAnsi="Times New Roman" w:cs="Times New Roman"/>
          <w:b/>
          <w:sz w:val="24"/>
          <w:szCs w:val="24"/>
        </w:rPr>
        <w:t>u</w:t>
      </w:r>
      <w:r w:rsidRPr="0049435F">
        <w:rPr>
          <w:rFonts w:ascii="Times New Roman" w:hAnsi="Times New Roman" w:cs="Times New Roman"/>
          <w:b/>
          <w:sz w:val="24"/>
          <w:szCs w:val="24"/>
        </w:rPr>
        <w:t>ate pe cail</w:t>
      </w:r>
      <w:r w:rsidR="00460C76" w:rsidRPr="0049435F">
        <w:rPr>
          <w:rFonts w:ascii="Times New Roman" w:hAnsi="Times New Roman" w:cs="Times New Roman"/>
          <w:b/>
          <w:sz w:val="24"/>
          <w:szCs w:val="24"/>
        </w:rPr>
        <w:t xml:space="preserve">e si in spatiile publice este 8 </w:t>
      </w:r>
      <w:r w:rsidRPr="0049435F">
        <w:rPr>
          <w:rFonts w:ascii="Times New Roman" w:hAnsi="Times New Roman" w:cs="Times New Roman"/>
          <w:b/>
          <w:sz w:val="24"/>
          <w:szCs w:val="24"/>
        </w:rPr>
        <w:t>lei/mp.</w:t>
      </w:r>
    </w:p>
    <w:p w:rsidR="00E50294" w:rsidRPr="0049435F" w:rsidRDefault="00E50294"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w:t>
      </w:r>
      <w:r w:rsidR="00E96940" w:rsidRPr="0049435F">
        <w:rPr>
          <w:rFonts w:ascii="Times New Roman" w:hAnsi="Times New Roman" w:cs="Times New Roman"/>
          <w:b/>
          <w:sz w:val="24"/>
          <w:szCs w:val="24"/>
        </w:rPr>
        <w:t>474.(15)</w:t>
      </w:r>
      <w:r w:rsidR="00E96940" w:rsidRPr="0049435F">
        <w:rPr>
          <w:rFonts w:ascii="Times New Roman" w:hAnsi="Times New Roman" w:cs="Times New Roman"/>
          <w:sz w:val="24"/>
          <w:szCs w:val="24"/>
        </w:rPr>
        <w:t xml:space="preserve"> Taxa </w:t>
      </w:r>
      <w:r w:rsidR="00C870C7" w:rsidRPr="0049435F">
        <w:rPr>
          <w:rFonts w:ascii="Times New Roman" w:hAnsi="Times New Roman" w:cs="Times New Roman"/>
          <w:sz w:val="24"/>
          <w:szCs w:val="24"/>
        </w:rPr>
        <w:t>pentru</w:t>
      </w:r>
      <w:r w:rsidR="00C870C7" w:rsidRPr="0049435F">
        <w:rPr>
          <w:rFonts w:ascii="Times New Roman" w:hAnsi="Times New Roman" w:cs="Times New Roman"/>
          <w:b/>
          <w:sz w:val="24"/>
          <w:szCs w:val="24"/>
        </w:rPr>
        <w:t xml:space="preserve"> eliberarea unei autorizatii privind lucrarile de racorduri si si bransamente la retele publice de apa ,canalizare gaze termice, energie electrica,telefonie si t</w:t>
      </w:r>
      <w:r w:rsidR="00460C76" w:rsidRPr="0049435F">
        <w:rPr>
          <w:rFonts w:ascii="Times New Roman" w:hAnsi="Times New Roman" w:cs="Times New Roman"/>
          <w:b/>
          <w:sz w:val="24"/>
          <w:szCs w:val="24"/>
        </w:rPr>
        <w:t>eleviziune prin cablu este de 12</w:t>
      </w:r>
      <w:r w:rsidR="00C870C7" w:rsidRPr="0049435F">
        <w:rPr>
          <w:rFonts w:ascii="Times New Roman" w:hAnsi="Times New Roman" w:cs="Times New Roman"/>
          <w:b/>
          <w:sz w:val="24"/>
          <w:szCs w:val="24"/>
        </w:rPr>
        <w:t xml:space="preserve"> lei pentru fiecare racord.</w:t>
      </w:r>
    </w:p>
    <w:p w:rsidR="00C870C7" w:rsidRPr="0049435F" w:rsidRDefault="00C870C7"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 474.(16)</w:t>
      </w:r>
      <w:r w:rsidRPr="0049435F">
        <w:rPr>
          <w:rFonts w:ascii="Times New Roman" w:hAnsi="Times New Roman" w:cs="Times New Roman"/>
          <w:sz w:val="24"/>
          <w:szCs w:val="24"/>
        </w:rPr>
        <w:t>Taxa pentru</w:t>
      </w:r>
      <w:r w:rsidRPr="0049435F">
        <w:rPr>
          <w:rFonts w:ascii="Times New Roman" w:hAnsi="Times New Roman" w:cs="Times New Roman"/>
          <w:b/>
          <w:sz w:val="24"/>
          <w:szCs w:val="24"/>
        </w:rPr>
        <w:t xml:space="preserve"> eliberarea certificatului de nomenclat</w:t>
      </w:r>
      <w:r w:rsidR="00460C76" w:rsidRPr="0049435F">
        <w:rPr>
          <w:rFonts w:ascii="Times New Roman" w:hAnsi="Times New Roman" w:cs="Times New Roman"/>
          <w:b/>
          <w:sz w:val="24"/>
          <w:szCs w:val="24"/>
        </w:rPr>
        <w:t>ura stradala si adresa este de 9</w:t>
      </w:r>
      <w:r w:rsidRPr="0049435F">
        <w:rPr>
          <w:rFonts w:ascii="Times New Roman" w:hAnsi="Times New Roman" w:cs="Times New Roman"/>
          <w:b/>
          <w:sz w:val="24"/>
          <w:szCs w:val="24"/>
        </w:rPr>
        <w:t xml:space="preserve"> lei.</w:t>
      </w:r>
    </w:p>
    <w:p w:rsidR="00CB5604" w:rsidRPr="0049435F" w:rsidRDefault="00CB5604" w:rsidP="0049435F">
      <w:pPr>
        <w:jc w:val="both"/>
        <w:rPr>
          <w:rFonts w:ascii="Times New Roman" w:hAnsi="Times New Roman" w:cs="Times New Roman"/>
          <w:b/>
          <w:sz w:val="24"/>
          <w:szCs w:val="24"/>
        </w:rPr>
      </w:pPr>
      <w:r w:rsidRPr="0049435F">
        <w:rPr>
          <w:rFonts w:ascii="Times New Roman" w:hAnsi="Times New Roman" w:cs="Times New Roman"/>
          <w:b/>
          <w:sz w:val="24"/>
          <w:szCs w:val="24"/>
        </w:rPr>
        <w:t>Art.475</w:t>
      </w:r>
      <w:r w:rsidRPr="0049435F">
        <w:rPr>
          <w:rFonts w:ascii="Times New Roman" w:hAnsi="Times New Roman" w:cs="Times New Roman"/>
          <w:sz w:val="24"/>
          <w:szCs w:val="24"/>
        </w:rPr>
        <w:t>.-(1) Taxa pentru</w:t>
      </w:r>
      <w:r w:rsidRPr="0049435F">
        <w:rPr>
          <w:rFonts w:ascii="Times New Roman" w:hAnsi="Times New Roman" w:cs="Times New Roman"/>
          <w:b/>
          <w:sz w:val="24"/>
          <w:szCs w:val="24"/>
        </w:rPr>
        <w:t xml:space="preserve"> eliberarea  autorizatiei sanitare de functionare este </w:t>
      </w:r>
      <w:r w:rsidR="007F3BDA" w:rsidRPr="0049435F">
        <w:rPr>
          <w:rFonts w:ascii="Times New Roman" w:hAnsi="Times New Roman" w:cs="Times New Roman"/>
          <w:b/>
          <w:sz w:val="24"/>
          <w:szCs w:val="24"/>
        </w:rPr>
        <w:t>de 22</w:t>
      </w:r>
      <w:r w:rsidRPr="0049435F">
        <w:rPr>
          <w:rFonts w:ascii="Times New Roman" w:hAnsi="Times New Roman" w:cs="Times New Roman"/>
          <w:b/>
          <w:sz w:val="24"/>
          <w:szCs w:val="24"/>
        </w:rPr>
        <w:t xml:space="preserve"> lei.</w:t>
      </w:r>
    </w:p>
    <w:p w:rsidR="00761546" w:rsidRPr="0049435F" w:rsidRDefault="00761546" w:rsidP="0049435F">
      <w:pPr>
        <w:jc w:val="both"/>
        <w:rPr>
          <w:rFonts w:ascii="Times New Roman" w:hAnsi="Times New Roman" w:cs="Times New Roman"/>
          <w:b/>
          <w:sz w:val="24"/>
          <w:szCs w:val="24"/>
        </w:rPr>
      </w:pPr>
      <w:r w:rsidRPr="0049435F">
        <w:rPr>
          <w:rFonts w:ascii="Times New Roman" w:hAnsi="Times New Roman" w:cs="Times New Roman"/>
          <w:sz w:val="24"/>
          <w:szCs w:val="24"/>
        </w:rPr>
        <w:t>-</w:t>
      </w:r>
      <w:r w:rsidR="00CB5604" w:rsidRPr="0049435F">
        <w:rPr>
          <w:rFonts w:ascii="Times New Roman" w:hAnsi="Times New Roman" w:cs="Times New Roman"/>
          <w:sz w:val="24"/>
          <w:szCs w:val="24"/>
        </w:rPr>
        <w:t>(2) Taxele pentru</w:t>
      </w:r>
      <w:r w:rsidR="00CB5604" w:rsidRPr="0049435F">
        <w:rPr>
          <w:rFonts w:ascii="Times New Roman" w:hAnsi="Times New Roman" w:cs="Times New Roman"/>
          <w:b/>
          <w:sz w:val="24"/>
          <w:szCs w:val="24"/>
        </w:rPr>
        <w:t xml:space="preserve"> eliberarea  atestatelor de producator </w:t>
      </w:r>
      <w:r w:rsidR="00460C76" w:rsidRPr="0049435F">
        <w:rPr>
          <w:rFonts w:ascii="Times New Roman" w:hAnsi="Times New Roman" w:cs="Times New Roman"/>
          <w:b/>
          <w:sz w:val="24"/>
          <w:szCs w:val="24"/>
        </w:rPr>
        <w:t>este de 8</w:t>
      </w:r>
      <w:r w:rsidR="007F3BDA" w:rsidRPr="0049435F">
        <w:rPr>
          <w:rFonts w:ascii="Times New Roman" w:hAnsi="Times New Roman" w:cs="Times New Roman"/>
          <w:b/>
          <w:sz w:val="24"/>
          <w:szCs w:val="24"/>
        </w:rPr>
        <w:t>9</w:t>
      </w:r>
      <w:r w:rsidRPr="0049435F">
        <w:rPr>
          <w:rFonts w:ascii="Times New Roman" w:hAnsi="Times New Roman" w:cs="Times New Roman"/>
          <w:b/>
          <w:sz w:val="24"/>
          <w:szCs w:val="24"/>
        </w:rPr>
        <w:t xml:space="preserve">lei si pentru carnetul  de comercializare  a produselor din sectorul agricol </w:t>
      </w:r>
      <w:r w:rsidR="007F3BDA" w:rsidRPr="0049435F">
        <w:rPr>
          <w:rFonts w:ascii="Times New Roman" w:hAnsi="Times New Roman" w:cs="Times New Roman"/>
          <w:b/>
          <w:sz w:val="24"/>
          <w:szCs w:val="24"/>
        </w:rPr>
        <w:t>este de 31</w:t>
      </w:r>
      <w:r w:rsidR="00DD3B8D" w:rsidRPr="0049435F">
        <w:rPr>
          <w:rFonts w:ascii="Times New Roman" w:hAnsi="Times New Roman" w:cs="Times New Roman"/>
          <w:b/>
          <w:sz w:val="24"/>
          <w:szCs w:val="24"/>
        </w:rPr>
        <w:t xml:space="preserve"> lei</w:t>
      </w:r>
      <w:r w:rsidR="00BD4D9E" w:rsidRPr="0049435F">
        <w:rPr>
          <w:rFonts w:ascii="Times New Roman" w:hAnsi="Times New Roman" w:cs="Times New Roman"/>
          <w:b/>
          <w:sz w:val="24"/>
          <w:szCs w:val="24"/>
        </w:rPr>
        <w:t>.</w:t>
      </w:r>
    </w:p>
    <w:p w:rsidR="00011048" w:rsidRPr="0049435F" w:rsidRDefault="00011048" w:rsidP="0049435F">
      <w:pPr>
        <w:jc w:val="both"/>
        <w:rPr>
          <w:rFonts w:ascii="Times New Roman" w:hAnsi="Times New Roman" w:cs="Times New Roman"/>
          <w:b/>
          <w:sz w:val="24"/>
          <w:szCs w:val="24"/>
        </w:rPr>
      </w:pPr>
      <w:r w:rsidRPr="0049435F">
        <w:rPr>
          <w:rFonts w:ascii="Times New Roman" w:hAnsi="Times New Roman" w:cs="Times New Roman"/>
          <w:b/>
          <w:sz w:val="24"/>
          <w:szCs w:val="24"/>
        </w:rPr>
        <w:lastRenderedPageBreak/>
        <w:t>Art. 475.-(</w:t>
      </w:r>
      <w:r w:rsidR="00BD4D9E" w:rsidRPr="0049435F">
        <w:rPr>
          <w:rFonts w:ascii="Times New Roman" w:hAnsi="Times New Roman" w:cs="Times New Roman"/>
          <w:b/>
          <w:sz w:val="24"/>
          <w:szCs w:val="24"/>
        </w:rPr>
        <w:t>3</w:t>
      </w:r>
      <w:r w:rsidRPr="0049435F">
        <w:rPr>
          <w:rFonts w:ascii="Times New Roman" w:hAnsi="Times New Roman" w:cs="Times New Roman"/>
          <w:b/>
          <w:sz w:val="24"/>
          <w:szCs w:val="24"/>
        </w:rPr>
        <w:t xml:space="preserve">) Persoanele a caror activitate se incadreza in grupele 561 RESTAURANTE,563 BARURI si alte activitati de servire a bauturilor si 932-Alte activitati recreative si distractive potrivit Clasificarii activitatilor din economia nationala –CAEN </w:t>
      </w:r>
      <w:r w:rsidR="004F3C8A" w:rsidRPr="0049435F">
        <w:rPr>
          <w:rFonts w:ascii="Times New Roman" w:hAnsi="Times New Roman" w:cs="Times New Roman"/>
          <w:b/>
          <w:sz w:val="24"/>
          <w:szCs w:val="24"/>
        </w:rPr>
        <w:t>,actualizata prin O</w:t>
      </w:r>
      <w:r w:rsidR="00A4667E" w:rsidRPr="0049435F">
        <w:rPr>
          <w:rFonts w:ascii="Times New Roman" w:hAnsi="Times New Roman" w:cs="Times New Roman"/>
          <w:b/>
          <w:sz w:val="24"/>
          <w:szCs w:val="24"/>
        </w:rPr>
        <w:t>rdinul presedintelui Institutului National de Statistica nr. 337/2007 privind actualizarea Clasificarii activitatilor</w:t>
      </w:r>
      <w:r w:rsidR="003469CB" w:rsidRPr="0049435F">
        <w:rPr>
          <w:rFonts w:ascii="Times New Roman" w:hAnsi="Times New Roman" w:cs="Times New Roman"/>
          <w:b/>
          <w:sz w:val="24"/>
          <w:szCs w:val="24"/>
        </w:rPr>
        <w:t xml:space="preserve"> din economia nationala-CAEN,</w:t>
      </w:r>
      <w:r w:rsidRPr="0049435F">
        <w:rPr>
          <w:rFonts w:ascii="Times New Roman" w:hAnsi="Times New Roman" w:cs="Times New Roman"/>
          <w:b/>
          <w:sz w:val="24"/>
          <w:szCs w:val="24"/>
        </w:rPr>
        <w:t xml:space="preserve">  datoreaza bugetului local al comunei,pentru eliberarea /vizarea anuala a autorizatiei privind desfasuararea activitatii de alimentatie publica </w:t>
      </w:r>
      <w:r w:rsidR="009271F5" w:rsidRPr="0049435F">
        <w:rPr>
          <w:rFonts w:ascii="Times New Roman" w:hAnsi="Times New Roman" w:cs="Times New Roman"/>
          <w:b/>
          <w:sz w:val="24"/>
          <w:szCs w:val="24"/>
        </w:rPr>
        <w:t>dupa cum urmeaza :</w:t>
      </w:r>
    </w:p>
    <w:p w:rsidR="009271F5" w:rsidRPr="0049435F" w:rsidRDefault="007F3BDA" w:rsidP="0049435F">
      <w:pPr>
        <w:pStyle w:val="Listparagraf"/>
        <w:numPr>
          <w:ilvl w:val="0"/>
          <w:numId w:val="12"/>
        </w:numPr>
        <w:jc w:val="both"/>
        <w:rPr>
          <w:rFonts w:ascii="Times New Roman" w:hAnsi="Times New Roman" w:cs="Times New Roman"/>
          <w:b/>
          <w:sz w:val="24"/>
          <w:szCs w:val="24"/>
        </w:rPr>
      </w:pPr>
      <w:r w:rsidRPr="0049435F">
        <w:rPr>
          <w:rFonts w:ascii="Times New Roman" w:hAnsi="Times New Roman" w:cs="Times New Roman"/>
          <w:b/>
          <w:sz w:val="24"/>
          <w:szCs w:val="24"/>
        </w:rPr>
        <w:t xml:space="preserve">112 </w:t>
      </w:r>
      <w:r w:rsidR="009271F5" w:rsidRPr="0049435F">
        <w:rPr>
          <w:rFonts w:ascii="Times New Roman" w:hAnsi="Times New Roman" w:cs="Times New Roman"/>
          <w:b/>
          <w:sz w:val="24"/>
          <w:szCs w:val="24"/>
        </w:rPr>
        <w:t>lei pentru o suprafata de pana la 500 mp inclusiv:</w:t>
      </w:r>
    </w:p>
    <w:p w:rsidR="009271F5" w:rsidRPr="0049435F" w:rsidRDefault="007F3BDA" w:rsidP="0049435F">
      <w:pPr>
        <w:pStyle w:val="Listparagraf"/>
        <w:numPr>
          <w:ilvl w:val="0"/>
          <w:numId w:val="12"/>
        </w:numPr>
        <w:jc w:val="both"/>
        <w:rPr>
          <w:rFonts w:ascii="Times New Roman" w:hAnsi="Times New Roman" w:cs="Times New Roman"/>
          <w:b/>
          <w:sz w:val="24"/>
          <w:szCs w:val="24"/>
        </w:rPr>
      </w:pPr>
      <w:r w:rsidRPr="0049435F">
        <w:rPr>
          <w:rFonts w:ascii="Times New Roman" w:hAnsi="Times New Roman" w:cs="Times New Roman"/>
          <w:b/>
          <w:sz w:val="24"/>
          <w:szCs w:val="24"/>
        </w:rPr>
        <w:t>557</w:t>
      </w:r>
      <w:r w:rsidR="009271F5" w:rsidRPr="0049435F">
        <w:rPr>
          <w:rFonts w:ascii="Times New Roman" w:hAnsi="Times New Roman" w:cs="Times New Roman"/>
          <w:b/>
          <w:sz w:val="24"/>
          <w:szCs w:val="24"/>
        </w:rPr>
        <w:t xml:space="preserve"> lei pentru o suprafata mai mare de 500 mp </w:t>
      </w:r>
    </w:p>
    <w:p w:rsidR="00CA743A" w:rsidRDefault="006C4169" w:rsidP="0049435F">
      <w:pPr>
        <w:jc w:val="both"/>
        <w:rPr>
          <w:rFonts w:ascii="Times New Roman" w:hAnsi="Times New Roman" w:cs="Times New Roman"/>
          <w:sz w:val="24"/>
          <w:szCs w:val="24"/>
        </w:rPr>
      </w:pPr>
      <w:r w:rsidRPr="0049435F">
        <w:rPr>
          <w:rFonts w:ascii="Times New Roman" w:hAnsi="Times New Roman" w:cs="Times New Roman"/>
          <w:b/>
          <w:sz w:val="24"/>
          <w:szCs w:val="24"/>
        </w:rPr>
        <w:tab/>
      </w:r>
      <w:r w:rsidR="002D0C86" w:rsidRPr="0049435F">
        <w:rPr>
          <w:rFonts w:ascii="Times New Roman" w:hAnsi="Times New Roman" w:cs="Times New Roman"/>
          <w:b/>
          <w:sz w:val="24"/>
          <w:szCs w:val="24"/>
        </w:rPr>
        <w:t>Art. 475. Alin (</w:t>
      </w:r>
      <w:r w:rsidR="009271F5" w:rsidRPr="0049435F">
        <w:rPr>
          <w:rFonts w:ascii="Times New Roman" w:hAnsi="Times New Roman" w:cs="Times New Roman"/>
          <w:b/>
          <w:sz w:val="24"/>
          <w:szCs w:val="24"/>
        </w:rPr>
        <w:t>5</w:t>
      </w:r>
      <w:r w:rsidR="002D0C86" w:rsidRPr="0049435F">
        <w:rPr>
          <w:rFonts w:ascii="Times New Roman" w:hAnsi="Times New Roman" w:cs="Times New Roman"/>
          <w:b/>
          <w:sz w:val="24"/>
          <w:szCs w:val="24"/>
        </w:rPr>
        <w:t>)</w:t>
      </w:r>
      <w:r w:rsidRPr="0049435F">
        <w:rPr>
          <w:rFonts w:ascii="Times New Roman" w:hAnsi="Times New Roman" w:cs="Times New Roman"/>
          <w:sz w:val="24"/>
          <w:szCs w:val="24"/>
        </w:rPr>
        <w:t>Autorizatia privind desfasurarea activitati</w:t>
      </w:r>
      <w:r w:rsidR="0089722D" w:rsidRPr="0049435F">
        <w:rPr>
          <w:rFonts w:ascii="Times New Roman" w:hAnsi="Times New Roman" w:cs="Times New Roman"/>
          <w:sz w:val="24"/>
          <w:szCs w:val="24"/>
        </w:rPr>
        <w:t>lor prevazute  la alin (3)</w:t>
      </w:r>
      <w:r w:rsidRPr="0049435F">
        <w:rPr>
          <w:rFonts w:ascii="Times New Roman" w:hAnsi="Times New Roman" w:cs="Times New Roman"/>
          <w:sz w:val="24"/>
          <w:szCs w:val="24"/>
        </w:rPr>
        <w:t xml:space="preserve"> </w:t>
      </w:r>
      <w:r w:rsidR="00C53715" w:rsidRPr="0049435F">
        <w:rPr>
          <w:rFonts w:ascii="Times New Roman" w:hAnsi="Times New Roman" w:cs="Times New Roman"/>
          <w:sz w:val="24"/>
          <w:szCs w:val="24"/>
        </w:rPr>
        <w:t>in cazul in care persoana indeplineste conditiile prevazute de lege se emite de catre primarul in a carui raza de competenta se afla sediul sau punctul de lucru.</w:t>
      </w:r>
    </w:p>
    <w:p w:rsidR="0049435F" w:rsidRPr="0049435F" w:rsidRDefault="0049435F" w:rsidP="0049435F">
      <w:pPr>
        <w:jc w:val="both"/>
        <w:rPr>
          <w:rFonts w:ascii="Times New Roman" w:hAnsi="Times New Roman" w:cs="Times New Roman"/>
          <w:sz w:val="24"/>
          <w:szCs w:val="24"/>
        </w:rPr>
      </w:pPr>
    </w:p>
    <w:p w:rsidR="00940AFF" w:rsidRPr="0049435F" w:rsidRDefault="00FD7106" w:rsidP="008F4455">
      <w:pPr>
        <w:ind w:firstLine="708"/>
        <w:rPr>
          <w:rFonts w:ascii="Times New Roman" w:hAnsi="Times New Roman" w:cs="Times New Roman"/>
          <w:b/>
          <w:sz w:val="24"/>
          <w:szCs w:val="24"/>
        </w:rPr>
      </w:pPr>
      <w:r w:rsidRPr="0049435F">
        <w:rPr>
          <w:rFonts w:ascii="Times New Roman" w:hAnsi="Times New Roman" w:cs="Times New Roman"/>
          <w:b/>
          <w:sz w:val="24"/>
          <w:szCs w:val="24"/>
        </w:rPr>
        <w:t xml:space="preserve">CAPITOLUL VI –TAXA PENTRU FOLOSIREA MIJLOACELOR DE RECLAMA SI PUBLICITATE </w:t>
      </w:r>
    </w:p>
    <w:p w:rsidR="006B2522" w:rsidRPr="0049435F" w:rsidRDefault="00940AFF"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Art.</w:t>
      </w:r>
      <w:r w:rsidR="00281672" w:rsidRPr="0049435F">
        <w:rPr>
          <w:rFonts w:ascii="Times New Roman" w:hAnsi="Times New Roman" w:cs="Times New Roman"/>
          <w:sz w:val="24"/>
          <w:szCs w:val="24"/>
        </w:rPr>
        <w:t>477.</w:t>
      </w:r>
      <w:r w:rsidRPr="0049435F">
        <w:rPr>
          <w:rFonts w:ascii="Times New Roman" w:hAnsi="Times New Roman" w:cs="Times New Roman"/>
          <w:sz w:val="24"/>
          <w:szCs w:val="24"/>
        </w:rPr>
        <w:t xml:space="preserve"> –(1) Taxa pentru reclama si publicitate –se datoreaza de contribuabilii care beneficiaza ,sub diverse forme de serviciu de reclama sau publicitate p</w:t>
      </w:r>
      <w:r w:rsidR="006B2522" w:rsidRPr="0049435F">
        <w:rPr>
          <w:rFonts w:ascii="Times New Roman" w:hAnsi="Times New Roman" w:cs="Times New Roman"/>
          <w:sz w:val="24"/>
          <w:szCs w:val="24"/>
        </w:rPr>
        <w:t>e baza de contracte sau a unui altfel de intelegere incheiata cu alta persoana,cu exceptia serviciilor  de reclama si publicitate realizate prin mijloacele de informare in masa scrise si audiovizuale</w:t>
      </w:r>
      <w:r w:rsidR="006B106B" w:rsidRPr="0049435F">
        <w:rPr>
          <w:rFonts w:ascii="Times New Roman" w:hAnsi="Times New Roman" w:cs="Times New Roman"/>
          <w:sz w:val="24"/>
          <w:szCs w:val="24"/>
        </w:rPr>
        <w:t>.</w:t>
      </w:r>
    </w:p>
    <w:p w:rsidR="006B106B" w:rsidRPr="0049435F" w:rsidRDefault="006B106B"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-(2)Publicitatea  realizata prin mijloace de informare in masa scrise si audiovizuale, in sensul prezentului articol,corespunde activitatilor agentilor de publicitate potrivit Clasificarii activitatilor de economie nationalCAEN, cu modificarile ulterioare,respectiv publicitatea realizata prin ziare si alte tiparituri precum si prin radio tel</w:t>
      </w:r>
      <w:r w:rsidR="00A67142" w:rsidRPr="0049435F">
        <w:rPr>
          <w:rFonts w:ascii="Times New Roman" w:hAnsi="Times New Roman" w:cs="Times New Roman"/>
          <w:sz w:val="24"/>
          <w:szCs w:val="24"/>
        </w:rPr>
        <w:t>eviziune si internet.</w:t>
      </w:r>
    </w:p>
    <w:p w:rsidR="00A67142" w:rsidRPr="0049435F" w:rsidRDefault="00A67142"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-(4)Taxa pentru servicii de reclama si publicitate se calculeaza prin aplicarea cotei taxei respective la valoarea serviciilor de reclama si publicitate.</w:t>
      </w:r>
    </w:p>
    <w:p w:rsidR="00A67142" w:rsidRPr="0049435F" w:rsidRDefault="00A67142"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 xml:space="preserve">-(5) Cota taxei </w:t>
      </w:r>
      <w:r w:rsidR="003758C4" w:rsidRPr="0049435F">
        <w:rPr>
          <w:rFonts w:ascii="Times New Roman" w:hAnsi="Times New Roman" w:cs="Times New Roman"/>
          <w:b/>
          <w:sz w:val="24"/>
          <w:szCs w:val="24"/>
        </w:rPr>
        <w:t>este de 3%.</w:t>
      </w:r>
    </w:p>
    <w:p w:rsidR="00281672" w:rsidRPr="0049435F" w:rsidRDefault="00281672"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Art.478</w:t>
      </w:r>
      <w:r w:rsidR="00BC0DC7" w:rsidRPr="0049435F">
        <w:rPr>
          <w:rFonts w:ascii="Times New Roman" w:hAnsi="Times New Roman" w:cs="Times New Roman"/>
          <w:b/>
          <w:sz w:val="24"/>
          <w:szCs w:val="24"/>
        </w:rPr>
        <w:t>(a)</w:t>
      </w:r>
      <w:r w:rsidRPr="0049435F">
        <w:rPr>
          <w:rFonts w:ascii="Times New Roman" w:hAnsi="Times New Roman" w:cs="Times New Roman"/>
          <w:sz w:val="24"/>
          <w:szCs w:val="24"/>
        </w:rPr>
        <w:t xml:space="preserve"> </w:t>
      </w:r>
      <w:r w:rsidR="00BC0DC7" w:rsidRPr="0049435F">
        <w:rPr>
          <w:rFonts w:ascii="Times New Roman" w:hAnsi="Times New Roman" w:cs="Times New Roman"/>
          <w:sz w:val="24"/>
          <w:szCs w:val="24"/>
        </w:rPr>
        <w:t>t</w:t>
      </w:r>
      <w:r w:rsidRPr="0049435F">
        <w:rPr>
          <w:rFonts w:ascii="Times New Roman" w:hAnsi="Times New Roman" w:cs="Times New Roman"/>
          <w:sz w:val="24"/>
          <w:szCs w:val="24"/>
        </w:rPr>
        <w:t xml:space="preserve">axa pentru afisaj </w:t>
      </w:r>
      <w:r w:rsidRPr="0049435F">
        <w:rPr>
          <w:rFonts w:ascii="Times New Roman" w:hAnsi="Times New Roman" w:cs="Times New Roman"/>
          <w:b/>
          <w:sz w:val="24"/>
          <w:szCs w:val="24"/>
        </w:rPr>
        <w:t>in scop de reclama si publicitate</w:t>
      </w:r>
      <w:r w:rsidR="00BC0DC7" w:rsidRPr="0049435F">
        <w:rPr>
          <w:rFonts w:ascii="Times New Roman" w:hAnsi="Times New Roman" w:cs="Times New Roman"/>
          <w:b/>
          <w:sz w:val="24"/>
          <w:szCs w:val="24"/>
        </w:rPr>
        <w:t xml:space="preserve"> in cazul unui afisaj</w:t>
      </w:r>
      <w:r w:rsidR="00BC0DC7" w:rsidRPr="0049435F">
        <w:rPr>
          <w:rFonts w:ascii="Times New Roman" w:hAnsi="Times New Roman" w:cs="Times New Roman"/>
          <w:sz w:val="24"/>
          <w:szCs w:val="24"/>
        </w:rPr>
        <w:t xml:space="preserve"> situat in locul in care persoana derul</w:t>
      </w:r>
      <w:r w:rsidR="00460C76" w:rsidRPr="0049435F">
        <w:rPr>
          <w:rFonts w:ascii="Times New Roman" w:hAnsi="Times New Roman" w:cs="Times New Roman"/>
          <w:sz w:val="24"/>
          <w:szCs w:val="24"/>
        </w:rPr>
        <w:t xml:space="preserve">eaza o activitate economica – </w:t>
      </w:r>
      <w:r w:rsidR="00FE655B" w:rsidRPr="0049435F">
        <w:rPr>
          <w:rFonts w:ascii="Times New Roman" w:hAnsi="Times New Roman" w:cs="Times New Roman"/>
          <w:b/>
          <w:sz w:val="24"/>
          <w:szCs w:val="24"/>
        </w:rPr>
        <w:t>34</w:t>
      </w:r>
      <w:r w:rsidR="00BC0DC7" w:rsidRPr="0049435F">
        <w:rPr>
          <w:rFonts w:ascii="Times New Roman" w:hAnsi="Times New Roman" w:cs="Times New Roman"/>
          <w:b/>
          <w:sz w:val="24"/>
          <w:szCs w:val="24"/>
        </w:rPr>
        <w:t xml:space="preserve"> lei/m.p</w:t>
      </w:r>
      <w:r w:rsidR="00F67C3C" w:rsidRPr="0049435F">
        <w:rPr>
          <w:rFonts w:ascii="Times New Roman" w:hAnsi="Times New Roman" w:cs="Times New Roman"/>
          <w:b/>
          <w:sz w:val="24"/>
          <w:szCs w:val="24"/>
        </w:rPr>
        <w:t>/an</w:t>
      </w:r>
      <w:r w:rsidR="00BC0DC7" w:rsidRPr="0049435F">
        <w:rPr>
          <w:rFonts w:ascii="Times New Roman" w:hAnsi="Times New Roman" w:cs="Times New Roman"/>
          <w:b/>
          <w:sz w:val="24"/>
          <w:szCs w:val="24"/>
        </w:rPr>
        <w:t>.sau fractiune de m.p./an.</w:t>
      </w:r>
    </w:p>
    <w:p w:rsidR="00BC0DC7" w:rsidRPr="0049435F" w:rsidRDefault="00BC0DC7" w:rsidP="0049435F">
      <w:pPr>
        <w:ind w:firstLine="708"/>
        <w:jc w:val="both"/>
        <w:rPr>
          <w:rFonts w:ascii="Times New Roman" w:hAnsi="Times New Roman" w:cs="Times New Roman"/>
          <w:b/>
          <w:sz w:val="24"/>
          <w:szCs w:val="24"/>
        </w:rPr>
      </w:pPr>
      <w:r w:rsidRPr="0049435F">
        <w:rPr>
          <w:rFonts w:ascii="Times New Roman" w:hAnsi="Times New Roman" w:cs="Times New Roman"/>
          <w:sz w:val="24"/>
          <w:szCs w:val="24"/>
        </w:rPr>
        <w:tab/>
        <w:t>(b) in cazul oricarui alt panou ,</w:t>
      </w:r>
      <w:r w:rsidRPr="0049435F">
        <w:rPr>
          <w:rFonts w:ascii="Times New Roman" w:hAnsi="Times New Roman" w:cs="Times New Roman"/>
          <w:b/>
          <w:sz w:val="24"/>
          <w:szCs w:val="24"/>
        </w:rPr>
        <w:t xml:space="preserve">afisaj sau structura de afisaj </w:t>
      </w:r>
      <w:r w:rsidR="00FE655B" w:rsidRPr="0049435F">
        <w:rPr>
          <w:rFonts w:ascii="Times New Roman" w:hAnsi="Times New Roman" w:cs="Times New Roman"/>
          <w:b/>
          <w:sz w:val="24"/>
          <w:szCs w:val="24"/>
        </w:rPr>
        <w:t>pentru reclama si publicitate-25</w:t>
      </w:r>
      <w:r w:rsidRPr="0049435F">
        <w:rPr>
          <w:rFonts w:ascii="Times New Roman" w:hAnsi="Times New Roman" w:cs="Times New Roman"/>
          <w:b/>
          <w:sz w:val="24"/>
          <w:szCs w:val="24"/>
        </w:rPr>
        <w:t xml:space="preserve"> lei/m.p.sau fractiune de m.p/an.</w:t>
      </w:r>
    </w:p>
    <w:p w:rsidR="005A2671" w:rsidRPr="0049435F" w:rsidRDefault="005A2671" w:rsidP="0049435F">
      <w:pPr>
        <w:ind w:firstLine="708"/>
        <w:jc w:val="both"/>
        <w:rPr>
          <w:rFonts w:ascii="Times New Roman" w:hAnsi="Times New Roman" w:cs="Times New Roman"/>
          <w:sz w:val="24"/>
          <w:szCs w:val="24"/>
        </w:rPr>
      </w:pPr>
      <w:r w:rsidRPr="0049435F">
        <w:rPr>
          <w:rFonts w:ascii="Times New Roman" w:hAnsi="Times New Roman" w:cs="Times New Roman"/>
          <w:b/>
          <w:sz w:val="24"/>
          <w:szCs w:val="24"/>
        </w:rPr>
        <w:t>Art. 478.(5)</w:t>
      </w:r>
      <w:r w:rsidRPr="0049435F">
        <w:rPr>
          <w:rFonts w:ascii="Times New Roman" w:hAnsi="Times New Roman" w:cs="Times New Roman"/>
          <w:sz w:val="24"/>
          <w:szCs w:val="24"/>
        </w:rPr>
        <w:t xml:space="preserve">Persoanele care  datoreaza taxa pentru afisaj in scop de reclama si publicitate sunt obligate sa depuna o declaratie la compartimentul de specialitate al autoritatii administratiei publice </w:t>
      </w:r>
      <w:r w:rsidR="00CF0E80" w:rsidRPr="0049435F">
        <w:rPr>
          <w:rFonts w:ascii="Times New Roman" w:hAnsi="Times New Roman" w:cs="Times New Roman"/>
          <w:sz w:val="24"/>
          <w:szCs w:val="24"/>
        </w:rPr>
        <w:t xml:space="preserve">locale </w:t>
      </w:r>
      <w:r w:rsidR="00CF0E80" w:rsidRPr="0049435F">
        <w:rPr>
          <w:rFonts w:ascii="Times New Roman" w:hAnsi="Times New Roman" w:cs="Times New Roman"/>
          <w:b/>
          <w:sz w:val="24"/>
          <w:szCs w:val="24"/>
        </w:rPr>
        <w:t>in termen de 30 zile de la data amplasarii structurii de afisaj.</w:t>
      </w:r>
    </w:p>
    <w:p w:rsidR="00BC0DC7" w:rsidRPr="0049435F" w:rsidRDefault="00BC0DC7" w:rsidP="0049435F">
      <w:pPr>
        <w:ind w:firstLine="708"/>
        <w:jc w:val="both"/>
        <w:rPr>
          <w:rFonts w:ascii="Times New Roman" w:hAnsi="Times New Roman" w:cs="Times New Roman"/>
          <w:b/>
          <w:sz w:val="24"/>
          <w:szCs w:val="24"/>
        </w:rPr>
      </w:pPr>
    </w:p>
    <w:p w:rsidR="0049435F" w:rsidRDefault="00CF0E80" w:rsidP="0049435F">
      <w:pPr>
        <w:ind w:firstLine="708"/>
        <w:jc w:val="both"/>
        <w:rPr>
          <w:b/>
        </w:rPr>
      </w:pPr>
      <w:r>
        <w:rPr>
          <w:b/>
        </w:rPr>
        <w:lastRenderedPageBreak/>
        <w:t xml:space="preserve">         </w:t>
      </w:r>
    </w:p>
    <w:p w:rsidR="0049435F" w:rsidRDefault="0049435F" w:rsidP="0049435F">
      <w:pPr>
        <w:ind w:firstLine="708"/>
        <w:jc w:val="both"/>
        <w:rPr>
          <w:b/>
        </w:rPr>
      </w:pPr>
    </w:p>
    <w:p w:rsidR="00CF0E80" w:rsidRPr="0049435F" w:rsidRDefault="00CF0E80" w:rsidP="0049435F">
      <w:pPr>
        <w:ind w:firstLine="708"/>
        <w:jc w:val="both"/>
        <w:rPr>
          <w:rFonts w:ascii="Times New Roman" w:hAnsi="Times New Roman" w:cs="Times New Roman"/>
          <w:b/>
          <w:sz w:val="24"/>
          <w:szCs w:val="24"/>
        </w:rPr>
      </w:pPr>
      <w:r>
        <w:rPr>
          <w:b/>
        </w:rPr>
        <w:t xml:space="preserve"> </w:t>
      </w:r>
      <w:r w:rsidRPr="0049435F">
        <w:rPr>
          <w:rFonts w:ascii="Times New Roman" w:hAnsi="Times New Roman" w:cs="Times New Roman"/>
          <w:b/>
          <w:sz w:val="24"/>
          <w:szCs w:val="24"/>
        </w:rPr>
        <w:t>CAPITOLUL VII   IMPO</w:t>
      </w:r>
      <w:r w:rsidR="0016526C" w:rsidRPr="0049435F">
        <w:rPr>
          <w:rFonts w:ascii="Times New Roman" w:hAnsi="Times New Roman" w:cs="Times New Roman"/>
          <w:b/>
          <w:sz w:val="24"/>
          <w:szCs w:val="24"/>
        </w:rPr>
        <w:t xml:space="preserve">ZITUL PE SPECTACOLE  </w:t>
      </w:r>
    </w:p>
    <w:p w:rsidR="0016526C" w:rsidRPr="0049435F" w:rsidRDefault="0016526C" w:rsidP="0049435F">
      <w:pPr>
        <w:ind w:firstLine="708"/>
        <w:jc w:val="both"/>
        <w:rPr>
          <w:rFonts w:ascii="Times New Roman" w:hAnsi="Times New Roman" w:cs="Times New Roman"/>
          <w:sz w:val="24"/>
          <w:szCs w:val="24"/>
        </w:rPr>
      </w:pPr>
      <w:r w:rsidRPr="0049435F">
        <w:rPr>
          <w:rFonts w:ascii="Times New Roman" w:hAnsi="Times New Roman" w:cs="Times New Roman"/>
          <w:b/>
          <w:sz w:val="24"/>
          <w:szCs w:val="24"/>
        </w:rPr>
        <w:t>Art. 48</w:t>
      </w:r>
      <w:r w:rsidR="001D2EBD" w:rsidRPr="0049435F">
        <w:rPr>
          <w:rFonts w:ascii="Times New Roman" w:hAnsi="Times New Roman" w:cs="Times New Roman"/>
          <w:b/>
          <w:sz w:val="24"/>
          <w:szCs w:val="24"/>
        </w:rPr>
        <w:t>1</w:t>
      </w:r>
      <w:r w:rsidR="001D2EBD" w:rsidRPr="0049435F">
        <w:rPr>
          <w:rFonts w:ascii="Times New Roman" w:hAnsi="Times New Roman" w:cs="Times New Roman"/>
          <w:sz w:val="24"/>
          <w:szCs w:val="24"/>
        </w:rPr>
        <w:t xml:space="preserve">- </w:t>
      </w:r>
      <w:r w:rsidR="004C0CC8" w:rsidRPr="0049435F">
        <w:rPr>
          <w:rFonts w:ascii="Times New Roman" w:hAnsi="Times New Roman" w:cs="Times New Roman"/>
          <w:sz w:val="24"/>
          <w:szCs w:val="24"/>
        </w:rPr>
        <w:t>(</w:t>
      </w:r>
      <w:r w:rsidR="004251FE" w:rsidRPr="0049435F">
        <w:rPr>
          <w:rFonts w:ascii="Times New Roman" w:hAnsi="Times New Roman" w:cs="Times New Roman"/>
          <w:sz w:val="24"/>
          <w:szCs w:val="24"/>
        </w:rPr>
        <w:t>1</w:t>
      </w:r>
      <w:r w:rsidR="001D2EBD" w:rsidRPr="0049435F">
        <w:rPr>
          <w:rFonts w:ascii="Times New Roman" w:hAnsi="Times New Roman" w:cs="Times New Roman"/>
          <w:sz w:val="24"/>
          <w:szCs w:val="24"/>
        </w:rPr>
        <w:t>)Impozitul pe spectacole se calculeaza prin aplicarea cotei de impozit la suma incasata din vanzarea biletelor de intrare si a abonamentelor.</w:t>
      </w:r>
    </w:p>
    <w:p w:rsidR="001D2EBD" w:rsidRPr="0049435F" w:rsidRDefault="004C0CC8" w:rsidP="0049435F">
      <w:pPr>
        <w:pStyle w:val="Listparagraf"/>
        <w:numPr>
          <w:ilvl w:val="0"/>
          <w:numId w:val="6"/>
        </w:numPr>
        <w:jc w:val="both"/>
        <w:rPr>
          <w:rFonts w:ascii="Times New Roman" w:hAnsi="Times New Roman" w:cs="Times New Roman"/>
          <w:b/>
          <w:sz w:val="24"/>
          <w:szCs w:val="24"/>
        </w:rPr>
      </w:pPr>
      <w:r w:rsidRPr="0049435F">
        <w:rPr>
          <w:rFonts w:ascii="Times New Roman" w:hAnsi="Times New Roman" w:cs="Times New Roman"/>
          <w:b/>
          <w:sz w:val="24"/>
          <w:szCs w:val="24"/>
        </w:rPr>
        <w:t>2% pentru spectacolul de teatru , balet,opera, opereta, concert filarmonic sau alta manifestare muzicala,prezentarea unui film la cinematograf,in spectacol de circ sau orice competitie sportiva interna sau internationala;</w:t>
      </w:r>
    </w:p>
    <w:p w:rsidR="0079123B" w:rsidRPr="0049435F" w:rsidRDefault="00741F42" w:rsidP="0049435F">
      <w:pPr>
        <w:pStyle w:val="Listparagraf"/>
        <w:numPr>
          <w:ilvl w:val="0"/>
          <w:numId w:val="6"/>
        </w:numPr>
        <w:jc w:val="both"/>
        <w:rPr>
          <w:rFonts w:ascii="Times New Roman" w:hAnsi="Times New Roman" w:cs="Times New Roman"/>
          <w:b/>
          <w:sz w:val="24"/>
          <w:szCs w:val="24"/>
        </w:rPr>
      </w:pPr>
      <w:r w:rsidRPr="0049435F">
        <w:rPr>
          <w:rFonts w:ascii="Times New Roman" w:hAnsi="Times New Roman" w:cs="Times New Roman"/>
          <w:b/>
          <w:sz w:val="24"/>
          <w:szCs w:val="24"/>
        </w:rPr>
        <w:t>5%in</w:t>
      </w:r>
      <w:r w:rsidR="008A51EE" w:rsidRPr="0049435F">
        <w:rPr>
          <w:rFonts w:ascii="Times New Roman" w:hAnsi="Times New Roman" w:cs="Times New Roman"/>
          <w:b/>
          <w:sz w:val="24"/>
          <w:szCs w:val="24"/>
        </w:rPr>
        <w:t>n cazul oricarei alte manifestari artistice decat cele enumerate la lit (a)</w:t>
      </w:r>
      <w:r w:rsidR="00C238FD" w:rsidRPr="0049435F">
        <w:rPr>
          <w:rFonts w:ascii="Times New Roman" w:hAnsi="Times New Roman" w:cs="Times New Roman"/>
          <w:b/>
          <w:sz w:val="24"/>
          <w:szCs w:val="24"/>
        </w:rPr>
        <w:t>,</w:t>
      </w:r>
    </w:p>
    <w:p w:rsidR="0079123B" w:rsidRPr="0049435F" w:rsidRDefault="0079123B" w:rsidP="0049435F">
      <w:pPr>
        <w:pStyle w:val="Listparagraf"/>
        <w:ind w:left="708"/>
        <w:jc w:val="both"/>
        <w:rPr>
          <w:rFonts w:ascii="Times New Roman" w:hAnsi="Times New Roman" w:cs="Times New Roman"/>
          <w:b/>
          <w:sz w:val="24"/>
          <w:szCs w:val="24"/>
        </w:rPr>
      </w:pPr>
    </w:p>
    <w:p w:rsidR="008A51EE" w:rsidRPr="0049435F" w:rsidRDefault="00C238FD" w:rsidP="0049435F">
      <w:pPr>
        <w:ind w:left="284"/>
        <w:jc w:val="both"/>
        <w:rPr>
          <w:rFonts w:ascii="Times New Roman" w:hAnsi="Times New Roman" w:cs="Times New Roman"/>
          <w:sz w:val="24"/>
          <w:szCs w:val="24"/>
        </w:rPr>
      </w:pPr>
      <w:r w:rsidRPr="0049435F">
        <w:rPr>
          <w:rFonts w:ascii="Times New Roman" w:hAnsi="Times New Roman" w:cs="Times New Roman"/>
          <w:b/>
          <w:sz w:val="24"/>
          <w:szCs w:val="24"/>
        </w:rPr>
        <w:t xml:space="preserve"> </w:t>
      </w:r>
      <w:r w:rsidR="008A51EE" w:rsidRPr="0049435F">
        <w:rPr>
          <w:rFonts w:ascii="Times New Roman" w:hAnsi="Times New Roman" w:cs="Times New Roman"/>
          <w:b/>
          <w:sz w:val="24"/>
          <w:szCs w:val="24"/>
        </w:rPr>
        <w:t>Art.48</w:t>
      </w:r>
      <w:r w:rsidRPr="0049435F">
        <w:rPr>
          <w:rFonts w:ascii="Times New Roman" w:hAnsi="Times New Roman" w:cs="Times New Roman"/>
          <w:b/>
          <w:sz w:val="24"/>
          <w:szCs w:val="24"/>
        </w:rPr>
        <w:t>3</w:t>
      </w:r>
      <w:r w:rsidR="008A51EE" w:rsidRPr="0049435F">
        <w:rPr>
          <w:rFonts w:ascii="Times New Roman" w:hAnsi="Times New Roman" w:cs="Times New Roman"/>
          <w:b/>
          <w:sz w:val="24"/>
          <w:szCs w:val="24"/>
        </w:rPr>
        <w:t>- (</w:t>
      </w:r>
      <w:r w:rsidR="00914C69" w:rsidRPr="0049435F">
        <w:rPr>
          <w:rFonts w:ascii="Times New Roman" w:hAnsi="Times New Roman" w:cs="Times New Roman"/>
          <w:b/>
          <w:sz w:val="24"/>
          <w:szCs w:val="24"/>
        </w:rPr>
        <w:t>2</w:t>
      </w:r>
      <w:r w:rsidR="008A51EE" w:rsidRPr="0049435F">
        <w:rPr>
          <w:rFonts w:ascii="Times New Roman" w:hAnsi="Times New Roman" w:cs="Times New Roman"/>
          <w:b/>
          <w:sz w:val="24"/>
          <w:szCs w:val="24"/>
        </w:rPr>
        <w:t>)</w:t>
      </w:r>
      <w:r w:rsidR="008A51EE" w:rsidRPr="0049435F">
        <w:rPr>
          <w:rFonts w:ascii="Times New Roman" w:hAnsi="Times New Roman" w:cs="Times New Roman"/>
          <w:sz w:val="24"/>
          <w:szCs w:val="24"/>
        </w:rPr>
        <w:t xml:space="preserve"> Persoanele care datoreaza impozitul pe spectacole stabilit  conform prezentului articol au abligatia de a depune o declaratie la compartimentul de specialitate a autoritatii administratiei publice locale care isi exercita autoritatea asupra locului unde are loc spectacolul;</w:t>
      </w:r>
    </w:p>
    <w:p w:rsidR="00292A20" w:rsidRPr="0049435F" w:rsidRDefault="00115ABE"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r>
    </w:p>
    <w:p w:rsidR="00FD34EC" w:rsidRPr="0049435F" w:rsidRDefault="007D29CC"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t>CAPITOLUL VIII</w:t>
      </w:r>
      <w:r w:rsidR="003010A0" w:rsidRPr="0049435F">
        <w:rPr>
          <w:rFonts w:ascii="Times New Roman" w:hAnsi="Times New Roman" w:cs="Times New Roman"/>
          <w:sz w:val="24"/>
          <w:szCs w:val="24"/>
        </w:rPr>
        <w:t xml:space="preserve">    -</w:t>
      </w:r>
      <w:r w:rsidRPr="0049435F">
        <w:rPr>
          <w:rFonts w:ascii="Times New Roman" w:hAnsi="Times New Roman" w:cs="Times New Roman"/>
          <w:b/>
          <w:sz w:val="24"/>
          <w:szCs w:val="24"/>
        </w:rPr>
        <w:t xml:space="preserve">  TAXE SPECIALE </w:t>
      </w:r>
    </w:p>
    <w:p w:rsidR="00292A20" w:rsidRPr="0049435F" w:rsidRDefault="00292A20" w:rsidP="0049435F">
      <w:pPr>
        <w:jc w:val="both"/>
        <w:rPr>
          <w:rFonts w:ascii="Times New Roman" w:hAnsi="Times New Roman" w:cs="Times New Roman"/>
          <w:b/>
          <w:sz w:val="24"/>
          <w:szCs w:val="24"/>
        </w:rPr>
      </w:pPr>
      <w:r w:rsidRPr="0049435F">
        <w:rPr>
          <w:rFonts w:ascii="Times New Roman" w:hAnsi="Times New Roman" w:cs="Times New Roman"/>
          <w:b/>
          <w:sz w:val="24"/>
          <w:szCs w:val="24"/>
        </w:rPr>
        <w:t xml:space="preserve">Art. 484.(2) </w:t>
      </w:r>
    </w:p>
    <w:p w:rsidR="0009430E" w:rsidRPr="0049435F" w:rsidRDefault="00292A20" w:rsidP="0049435F">
      <w:pPr>
        <w:jc w:val="both"/>
        <w:rPr>
          <w:rFonts w:ascii="Times New Roman" w:hAnsi="Times New Roman" w:cs="Times New Roman"/>
          <w:b/>
          <w:sz w:val="24"/>
          <w:szCs w:val="24"/>
        </w:rPr>
      </w:pPr>
      <w:r w:rsidRPr="0049435F">
        <w:rPr>
          <w:rFonts w:ascii="Times New Roman" w:hAnsi="Times New Roman" w:cs="Times New Roman"/>
          <w:b/>
          <w:sz w:val="24"/>
          <w:szCs w:val="24"/>
        </w:rPr>
        <w:t xml:space="preserve">NIVELURI </w:t>
      </w:r>
      <w:r w:rsidR="00DE0271" w:rsidRPr="0049435F">
        <w:rPr>
          <w:rFonts w:ascii="Times New Roman" w:hAnsi="Times New Roman" w:cs="Times New Roman"/>
          <w:b/>
          <w:sz w:val="24"/>
          <w:szCs w:val="24"/>
        </w:rPr>
        <w:t>APLICABILE  IN ANUL FISCAL  2022</w:t>
      </w:r>
    </w:p>
    <w:p w:rsidR="00EB6674" w:rsidRPr="0049435F" w:rsidRDefault="00EB6674" w:rsidP="0049435F">
      <w:pPr>
        <w:jc w:val="both"/>
        <w:rPr>
          <w:rFonts w:ascii="Times New Roman" w:hAnsi="Times New Roman" w:cs="Times New Roman"/>
          <w:b/>
          <w:sz w:val="24"/>
          <w:szCs w:val="24"/>
        </w:rPr>
      </w:pPr>
    </w:p>
    <w:p w:rsidR="000717E8" w:rsidRPr="0049435F" w:rsidRDefault="00CA4836"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 xml:space="preserve">CAPITOLUL IX- ALTE TAXE LOCALE </w:t>
      </w:r>
    </w:p>
    <w:p w:rsidR="00DA581C" w:rsidRPr="0049435F" w:rsidRDefault="0027340B"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 xml:space="preserve"> </w:t>
      </w:r>
      <w:r w:rsidR="00DA581C" w:rsidRPr="0049435F">
        <w:rPr>
          <w:rFonts w:ascii="Times New Roman" w:hAnsi="Times New Roman" w:cs="Times New Roman"/>
          <w:b/>
          <w:sz w:val="24"/>
          <w:szCs w:val="24"/>
        </w:rPr>
        <w:t>(</w:t>
      </w:r>
      <w:r w:rsidR="00B83B81" w:rsidRPr="0049435F">
        <w:rPr>
          <w:rFonts w:ascii="Times New Roman" w:hAnsi="Times New Roman" w:cs="Times New Roman"/>
          <w:b/>
          <w:sz w:val="24"/>
          <w:szCs w:val="24"/>
        </w:rPr>
        <w:t>a</w:t>
      </w:r>
      <w:r w:rsidR="00DA581C" w:rsidRPr="0049435F">
        <w:rPr>
          <w:rFonts w:ascii="Times New Roman" w:hAnsi="Times New Roman" w:cs="Times New Roman"/>
          <w:b/>
          <w:sz w:val="24"/>
          <w:szCs w:val="24"/>
        </w:rPr>
        <w:t>) Taxa pentru indeplinirea procedurii de divort  pe cale administrativa es</w:t>
      </w:r>
      <w:r w:rsidR="00FE655B" w:rsidRPr="0049435F">
        <w:rPr>
          <w:rFonts w:ascii="Times New Roman" w:hAnsi="Times New Roman" w:cs="Times New Roman"/>
          <w:b/>
          <w:sz w:val="24"/>
          <w:szCs w:val="24"/>
        </w:rPr>
        <w:t>te de 557</w:t>
      </w:r>
      <w:r w:rsidR="00DA581C" w:rsidRPr="0049435F">
        <w:rPr>
          <w:rFonts w:ascii="Times New Roman" w:hAnsi="Times New Roman" w:cs="Times New Roman"/>
          <w:b/>
          <w:sz w:val="24"/>
          <w:szCs w:val="24"/>
        </w:rPr>
        <w:t xml:space="preserve"> lei.</w:t>
      </w:r>
    </w:p>
    <w:p w:rsidR="00DA581C" w:rsidRPr="0049435F" w:rsidRDefault="00DA581C"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w:t>
      </w:r>
      <w:r w:rsidR="00B83B81" w:rsidRPr="0049435F">
        <w:rPr>
          <w:rFonts w:ascii="Times New Roman" w:hAnsi="Times New Roman" w:cs="Times New Roman"/>
          <w:b/>
          <w:sz w:val="24"/>
          <w:szCs w:val="24"/>
        </w:rPr>
        <w:t>b</w:t>
      </w:r>
      <w:r w:rsidRPr="0049435F">
        <w:rPr>
          <w:rFonts w:ascii="Times New Roman" w:hAnsi="Times New Roman" w:cs="Times New Roman"/>
          <w:b/>
          <w:sz w:val="24"/>
          <w:szCs w:val="24"/>
        </w:rPr>
        <w:t>) Taxa pentru eliberarea de copii heliografice de pe planuri cadastrale sau dupa alte asemenea planuri detinute de consiliile locale</w:t>
      </w:r>
      <w:r w:rsidR="00DA16E2" w:rsidRPr="0049435F">
        <w:rPr>
          <w:rFonts w:ascii="Times New Roman" w:hAnsi="Times New Roman" w:cs="Times New Roman"/>
          <w:b/>
          <w:sz w:val="24"/>
          <w:szCs w:val="24"/>
        </w:rPr>
        <w:t xml:space="preserve"> </w:t>
      </w:r>
      <w:r w:rsidRPr="0049435F">
        <w:rPr>
          <w:rFonts w:ascii="Times New Roman" w:hAnsi="Times New Roman" w:cs="Times New Roman"/>
          <w:b/>
          <w:sz w:val="24"/>
          <w:szCs w:val="24"/>
        </w:rPr>
        <w:t>e</w:t>
      </w:r>
      <w:r w:rsidR="00460C76" w:rsidRPr="0049435F">
        <w:rPr>
          <w:rFonts w:ascii="Times New Roman" w:hAnsi="Times New Roman" w:cs="Times New Roman"/>
          <w:b/>
          <w:sz w:val="24"/>
          <w:szCs w:val="24"/>
        </w:rPr>
        <w:t xml:space="preserve">ste de </w:t>
      </w:r>
      <w:r w:rsidR="00FE655B" w:rsidRPr="0049435F">
        <w:rPr>
          <w:rFonts w:ascii="Times New Roman" w:hAnsi="Times New Roman" w:cs="Times New Roman"/>
          <w:b/>
          <w:sz w:val="24"/>
          <w:szCs w:val="24"/>
        </w:rPr>
        <w:t>39</w:t>
      </w:r>
      <w:r w:rsidRPr="0049435F">
        <w:rPr>
          <w:rFonts w:ascii="Times New Roman" w:hAnsi="Times New Roman" w:cs="Times New Roman"/>
          <w:b/>
          <w:sz w:val="24"/>
          <w:szCs w:val="24"/>
        </w:rPr>
        <w:t xml:space="preserve"> lei.</w:t>
      </w:r>
    </w:p>
    <w:p w:rsidR="00B83B81" w:rsidRPr="0049435F" w:rsidRDefault="00B83B81"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w:t>
      </w:r>
      <w:r w:rsidR="00460C76" w:rsidRPr="0049435F">
        <w:rPr>
          <w:rFonts w:ascii="Times New Roman" w:hAnsi="Times New Roman" w:cs="Times New Roman"/>
          <w:b/>
          <w:sz w:val="24"/>
          <w:szCs w:val="24"/>
        </w:rPr>
        <w:t xml:space="preserve">c) Taxa pentru comert stradal </w:t>
      </w:r>
      <w:r w:rsidR="00FE655B" w:rsidRPr="0049435F">
        <w:rPr>
          <w:rFonts w:ascii="Times New Roman" w:hAnsi="Times New Roman" w:cs="Times New Roman"/>
          <w:b/>
          <w:sz w:val="24"/>
          <w:szCs w:val="24"/>
        </w:rPr>
        <w:t>19</w:t>
      </w:r>
      <w:r w:rsidRPr="0049435F">
        <w:rPr>
          <w:rFonts w:ascii="Times New Roman" w:hAnsi="Times New Roman" w:cs="Times New Roman"/>
          <w:b/>
          <w:sz w:val="24"/>
          <w:szCs w:val="24"/>
        </w:rPr>
        <w:t xml:space="preserve"> lei/zi</w:t>
      </w:r>
    </w:p>
    <w:p w:rsidR="00B83B81" w:rsidRPr="0049435F" w:rsidRDefault="00B83B81"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t>(d) Taxa vehicule lent</w:t>
      </w:r>
      <w:r w:rsidR="00984A6F" w:rsidRPr="0049435F">
        <w:rPr>
          <w:rFonts w:ascii="Times New Roman" w:hAnsi="Times New Roman" w:cs="Times New Roman"/>
          <w:b/>
          <w:sz w:val="24"/>
          <w:szCs w:val="24"/>
        </w:rPr>
        <w:t>e  cu tractiune animala 0 lei .</w:t>
      </w:r>
    </w:p>
    <w:p w:rsidR="0027340B" w:rsidRPr="0049435F" w:rsidRDefault="0027340B"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t>e)Taxa vehicul</w:t>
      </w:r>
      <w:r w:rsidR="00FE655B" w:rsidRPr="0049435F">
        <w:rPr>
          <w:rFonts w:ascii="Times New Roman" w:hAnsi="Times New Roman" w:cs="Times New Roman"/>
          <w:b/>
          <w:sz w:val="24"/>
          <w:szCs w:val="24"/>
        </w:rPr>
        <w:t>e lente cu tracţiune mecanică 43</w:t>
      </w:r>
      <w:r w:rsidRPr="0049435F">
        <w:rPr>
          <w:rFonts w:ascii="Times New Roman" w:hAnsi="Times New Roman" w:cs="Times New Roman"/>
          <w:b/>
          <w:sz w:val="24"/>
          <w:szCs w:val="24"/>
        </w:rPr>
        <w:t xml:space="preserve"> lei</w:t>
      </w:r>
    </w:p>
    <w:p w:rsidR="00984A6F" w:rsidRPr="0049435F" w:rsidRDefault="00984A6F" w:rsidP="0049435F">
      <w:pPr>
        <w:jc w:val="both"/>
        <w:rPr>
          <w:rFonts w:ascii="Times New Roman" w:hAnsi="Times New Roman" w:cs="Times New Roman"/>
          <w:b/>
          <w:sz w:val="24"/>
          <w:szCs w:val="24"/>
        </w:rPr>
      </w:pPr>
      <w:r w:rsidRPr="0049435F">
        <w:rPr>
          <w:rFonts w:ascii="Times New Roman" w:hAnsi="Times New Roman" w:cs="Times New Roman"/>
          <w:sz w:val="24"/>
          <w:szCs w:val="24"/>
        </w:rPr>
        <w:t xml:space="preserve">            </w:t>
      </w:r>
      <w:r w:rsidRPr="0049435F">
        <w:rPr>
          <w:rFonts w:ascii="Times New Roman" w:hAnsi="Times New Roman" w:cs="Times New Roman"/>
          <w:b/>
          <w:sz w:val="24"/>
          <w:szCs w:val="24"/>
        </w:rPr>
        <w:t>TAXA INCHIRIE</w:t>
      </w:r>
      <w:r w:rsidR="000603F5" w:rsidRPr="0049435F">
        <w:rPr>
          <w:rFonts w:ascii="Times New Roman" w:hAnsi="Times New Roman" w:cs="Times New Roman"/>
          <w:b/>
          <w:sz w:val="24"/>
          <w:szCs w:val="24"/>
        </w:rPr>
        <w:t>RE TEREN CU ALTA DESTINATIE DECAT AGRICOLA</w:t>
      </w:r>
    </w:p>
    <w:p w:rsidR="00BE28A0" w:rsidRPr="0049435F" w:rsidRDefault="00BE28A0" w:rsidP="0049435F">
      <w:pPr>
        <w:jc w:val="both"/>
        <w:rPr>
          <w:rFonts w:ascii="Times New Roman" w:hAnsi="Times New Roman" w:cs="Times New Roman"/>
          <w:sz w:val="24"/>
          <w:szCs w:val="24"/>
        </w:rPr>
      </w:pPr>
      <w:r w:rsidRPr="0049435F">
        <w:rPr>
          <w:rFonts w:ascii="Times New Roman" w:hAnsi="Times New Roman" w:cs="Times New Roman"/>
          <w:sz w:val="24"/>
          <w:szCs w:val="24"/>
        </w:rPr>
        <w:t>Teren inchiriat in alte scopur</w:t>
      </w:r>
      <w:r w:rsidR="00460C76" w:rsidRPr="0049435F">
        <w:rPr>
          <w:rFonts w:ascii="Times New Roman" w:hAnsi="Times New Roman" w:cs="Times New Roman"/>
          <w:sz w:val="24"/>
          <w:szCs w:val="24"/>
        </w:rPr>
        <w:t>i decat in folosinta agricola- 6</w:t>
      </w:r>
      <w:r w:rsidRPr="0049435F">
        <w:rPr>
          <w:rFonts w:ascii="Times New Roman" w:hAnsi="Times New Roman" w:cs="Times New Roman"/>
          <w:sz w:val="24"/>
          <w:szCs w:val="24"/>
        </w:rPr>
        <w:t xml:space="preserve"> lei/m.p.</w:t>
      </w:r>
      <w:r w:rsidR="00830C7A" w:rsidRPr="0049435F">
        <w:rPr>
          <w:rFonts w:ascii="Times New Roman" w:hAnsi="Times New Roman" w:cs="Times New Roman"/>
          <w:sz w:val="24"/>
          <w:szCs w:val="24"/>
        </w:rPr>
        <w:t>/an</w:t>
      </w:r>
    </w:p>
    <w:p w:rsidR="00984A6F" w:rsidRPr="0049435F" w:rsidRDefault="004D7F14"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 xml:space="preserve">TAXA PE M.P.PENTRU SPATIILE INCHIRIATE CU ALTA DESTINATIE  DECAT CEA DE LOCUINTA </w:t>
      </w:r>
    </w:p>
    <w:p w:rsidR="00323F1A" w:rsidRPr="0049435F" w:rsidRDefault="001723EB"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lastRenderedPageBreak/>
        <w:t>1</w:t>
      </w:r>
      <w:r w:rsidR="00323F1A" w:rsidRPr="0049435F">
        <w:rPr>
          <w:rFonts w:ascii="Times New Roman" w:hAnsi="Times New Roman" w:cs="Times New Roman"/>
          <w:sz w:val="24"/>
          <w:szCs w:val="24"/>
        </w:rPr>
        <w:t>) Pentru spatii utilizate</w:t>
      </w:r>
      <w:r w:rsidR="00460C76" w:rsidRPr="0049435F">
        <w:rPr>
          <w:rFonts w:ascii="Times New Roman" w:hAnsi="Times New Roman" w:cs="Times New Roman"/>
          <w:sz w:val="24"/>
          <w:szCs w:val="24"/>
        </w:rPr>
        <w:t xml:space="preserve">  de cabinete medicale 6</w:t>
      </w:r>
      <w:r w:rsidRPr="0049435F">
        <w:rPr>
          <w:rFonts w:ascii="Times New Roman" w:hAnsi="Times New Roman" w:cs="Times New Roman"/>
          <w:sz w:val="24"/>
          <w:szCs w:val="24"/>
        </w:rPr>
        <w:t xml:space="preserve"> LEI/MP</w:t>
      </w:r>
      <w:r w:rsidR="00E71ECE" w:rsidRPr="0049435F">
        <w:rPr>
          <w:rFonts w:ascii="Times New Roman" w:hAnsi="Times New Roman" w:cs="Times New Roman"/>
          <w:sz w:val="24"/>
          <w:szCs w:val="24"/>
        </w:rPr>
        <w:t xml:space="preserve">  </w:t>
      </w:r>
      <w:r w:rsidR="00830C7A" w:rsidRPr="0049435F">
        <w:rPr>
          <w:rFonts w:ascii="Times New Roman" w:hAnsi="Times New Roman" w:cs="Times New Roman"/>
          <w:sz w:val="24"/>
          <w:szCs w:val="24"/>
        </w:rPr>
        <w:t>/an</w:t>
      </w:r>
      <w:r w:rsidR="00E71ECE" w:rsidRPr="0049435F">
        <w:rPr>
          <w:rFonts w:ascii="Times New Roman" w:hAnsi="Times New Roman" w:cs="Times New Roman"/>
          <w:sz w:val="24"/>
          <w:szCs w:val="24"/>
        </w:rPr>
        <w:t xml:space="preserve">  </w:t>
      </w:r>
    </w:p>
    <w:p w:rsidR="009904F7" w:rsidRPr="0049435F" w:rsidRDefault="009904F7" w:rsidP="0049435F">
      <w:pPr>
        <w:ind w:firstLine="708"/>
        <w:jc w:val="both"/>
        <w:rPr>
          <w:rFonts w:ascii="Times New Roman" w:hAnsi="Times New Roman" w:cs="Times New Roman"/>
          <w:b/>
          <w:sz w:val="24"/>
          <w:szCs w:val="24"/>
        </w:rPr>
      </w:pPr>
      <w:r w:rsidRPr="0049435F">
        <w:rPr>
          <w:rFonts w:ascii="Times New Roman" w:hAnsi="Times New Roman" w:cs="Times New Roman"/>
          <w:sz w:val="24"/>
          <w:szCs w:val="24"/>
        </w:rPr>
        <w:t>Se considera depozite si magazii de mana, in sensul prezentei hotarari, spatiile ce asigura stocarea ,produselor si marfurilor</w:t>
      </w:r>
      <w:r w:rsidRPr="0049435F">
        <w:rPr>
          <w:rFonts w:ascii="Times New Roman" w:hAnsi="Times New Roman" w:cs="Times New Roman"/>
          <w:b/>
          <w:sz w:val="24"/>
          <w:szCs w:val="24"/>
        </w:rPr>
        <w:t>.</w:t>
      </w:r>
    </w:p>
    <w:p w:rsidR="009904F7" w:rsidRPr="0049435F" w:rsidRDefault="009904F7" w:rsidP="0049435F">
      <w:pPr>
        <w:ind w:firstLine="708"/>
        <w:jc w:val="both"/>
        <w:rPr>
          <w:rFonts w:ascii="Times New Roman" w:hAnsi="Times New Roman" w:cs="Times New Roman"/>
          <w:sz w:val="24"/>
          <w:szCs w:val="24"/>
        </w:rPr>
      </w:pPr>
      <w:r w:rsidRPr="0049435F">
        <w:rPr>
          <w:rFonts w:ascii="Times New Roman" w:hAnsi="Times New Roman" w:cs="Times New Roman"/>
          <w:sz w:val="24"/>
          <w:szCs w:val="24"/>
        </w:rPr>
        <w:t>Persoanele fizice si juridice beneficiare ale contractelor de inchiriere pentru spatii cu alta destinatie decat locuinte,sunt obligate sa achite contravaloarea chiriei pana la data de 10 a lunii urmatoare pentru luna expirata.</w:t>
      </w:r>
    </w:p>
    <w:p w:rsidR="001E11A2" w:rsidRPr="0049435F" w:rsidRDefault="001E11A2" w:rsidP="0049435F">
      <w:pPr>
        <w:jc w:val="both"/>
        <w:rPr>
          <w:rFonts w:ascii="Times New Roman" w:hAnsi="Times New Roman" w:cs="Times New Roman"/>
          <w:sz w:val="24"/>
          <w:szCs w:val="24"/>
        </w:rPr>
      </w:pPr>
      <w:r w:rsidRPr="0049435F">
        <w:rPr>
          <w:rFonts w:ascii="Times New Roman" w:hAnsi="Times New Roman" w:cs="Times New Roman"/>
          <w:sz w:val="24"/>
          <w:szCs w:val="24"/>
        </w:rPr>
        <w:t>Dupa data mentionata in caz de neachitare a chiriei se vor percepe majorari de intarziere conform reglementarilor in vigoare .</w:t>
      </w:r>
    </w:p>
    <w:p w:rsidR="0027340B" w:rsidRPr="0049435F" w:rsidRDefault="0027340B" w:rsidP="0049435F">
      <w:pPr>
        <w:jc w:val="both"/>
        <w:rPr>
          <w:rFonts w:ascii="Times New Roman" w:hAnsi="Times New Roman" w:cs="Times New Roman"/>
          <w:b/>
          <w:sz w:val="24"/>
          <w:szCs w:val="24"/>
        </w:rPr>
      </w:pPr>
      <w:r>
        <w:rPr>
          <w:b/>
        </w:rPr>
        <w:tab/>
      </w:r>
      <w:r w:rsidRPr="0049435F">
        <w:rPr>
          <w:rFonts w:ascii="Times New Roman" w:hAnsi="Times New Roman" w:cs="Times New Roman"/>
          <w:b/>
          <w:sz w:val="24"/>
          <w:szCs w:val="24"/>
        </w:rPr>
        <w:t>ALTE TAXE LOCALE</w:t>
      </w:r>
    </w:p>
    <w:p w:rsidR="00BC5A48" w:rsidRPr="0049435F" w:rsidRDefault="00460C76" w:rsidP="0049435F">
      <w:pPr>
        <w:jc w:val="both"/>
        <w:rPr>
          <w:rFonts w:ascii="Times New Roman" w:hAnsi="Times New Roman" w:cs="Times New Roman"/>
          <w:b/>
          <w:sz w:val="24"/>
          <w:szCs w:val="24"/>
        </w:rPr>
      </w:pPr>
      <w:r w:rsidRPr="0049435F">
        <w:rPr>
          <w:rFonts w:ascii="Times New Roman" w:hAnsi="Times New Roman" w:cs="Times New Roman"/>
          <w:b/>
          <w:sz w:val="24"/>
          <w:szCs w:val="24"/>
        </w:rPr>
        <w:t>1)</w:t>
      </w:r>
      <w:r w:rsidR="00BC5A48" w:rsidRPr="0049435F">
        <w:rPr>
          <w:rFonts w:ascii="Times New Roman" w:hAnsi="Times New Roman" w:cs="Times New Roman"/>
          <w:b/>
          <w:sz w:val="24"/>
          <w:szCs w:val="24"/>
        </w:rPr>
        <w:t>Taxa privind apararea impotriva incediilor pentru fiecare gospodarie indiferent de localitatea de domiciliu a proprietarilor sau dupa</w:t>
      </w:r>
      <w:r w:rsidRPr="0049435F">
        <w:rPr>
          <w:rFonts w:ascii="Times New Roman" w:hAnsi="Times New Roman" w:cs="Times New Roman"/>
          <w:b/>
          <w:sz w:val="24"/>
          <w:szCs w:val="24"/>
        </w:rPr>
        <w:t xml:space="preserve"> caz a mostenitorilor este de 8</w:t>
      </w:r>
      <w:r w:rsidR="00BC5A48" w:rsidRPr="0049435F">
        <w:rPr>
          <w:rFonts w:ascii="Times New Roman" w:hAnsi="Times New Roman" w:cs="Times New Roman"/>
          <w:b/>
          <w:sz w:val="24"/>
          <w:szCs w:val="24"/>
        </w:rPr>
        <w:t xml:space="preserve"> lei</w:t>
      </w:r>
      <w:r w:rsidR="00830C7A" w:rsidRPr="0049435F">
        <w:rPr>
          <w:rFonts w:ascii="Times New Roman" w:hAnsi="Times New Roman" w:cs="Times New Roman"/>
          <w:b/>
          <w:sz w:val="24"/>
          <w:szCs w:val="24"/>
        </w:rPr>
        <w:t>/an</w:t>
      </w:r>
      <w:r w:rsidR="00111502" w:rsidRPr="0049435F">
        <w:rPr>
          <w:rFonts w:ascii="Times New Roman" w:hAnsi="Times New Roman" w:cs="Times New Roman"/>
          <w:b/>
          <w:sz w:val="24"/>
          <w:szCs w:val="24"/>
        </w:rPr>
        <w:t>.</w:t>
      </w:r>
    </w:p>
    <w:p w:rsidR="00460C76" w:rsidRPr="0049435F" w:rsidRDefault="00460C76" w:rsidP="0049435F">
      <w:pPr>
        <w:jc w:val="both"/>
        <w:rPr>
          <w:rFonts w:ascii="Times New Roman" w:hAnsi="Times New Roman" w:cs="Times New Roman"/>
          <w:b/>
          <w:sz w:val="24"/>
          <w:szCs w:val="24"/>
        </w:rPr>
      </w:pPr>
      <w:r w:rsidRPr="0049435F">
        <w:rPr>
          <w:rFonts w:ascii="Times New Roman" w:hAnsi="Times New Roman" w:cs="Times New Roman"/>
          <w:b/>
          <w:sz w:val="24"/>
          <w:szCs w:val="24"/>
        </w:rPr>
        <w:t>2)Taxa privind apararea impotriva incendii</w:t>
      </w:r>
      <w:r w:rsidR="00FE655B" w:rsidRPr="0049435F">
        <w:rPr>
          <w:rFonts w:ascii="Times New Roman" w:hAnsi="Times New Roman" w:cs="Times New Roman"/>
          <w:b/>
          <w:sz w:val="24"/>
          <w:szCs w:val="24"/>
        </w:rPr>
        <w:t xml:space="preserve">lor pentru persoane juridice 18 </w:t>
      </w:r>
      <w:r w:rsidRPr="0049435F">
        <w:rPr>
          <w:rFonts w:ascii="Times New Roman" w:hAnsi="Times New Roman" w:cs="Times New Roman"/>
          <w:b/>
          <w:sz w:val="24"/>
          <w:szCs w:val="24"/>
        </w:rPr>
        <w:t>lei</w:t>
      </w:r>
      <w:r w:rsidR="00830C7A" w:rsidRPr="0049435F">
        <w:rPr>
          <w:rFonts w:ascii="Times New Roman" w:hAnsi="Times New Roman" w:cs="Times New Roman"/>
          <w:b/>
          <w:sz w:val="24"/>
          <w:szCs w:val="24"/>
        </w:rPr>
        <w:t>/an</w:t>
      </w:r>
    </w:p>
    <w:p w:rsidR="00BC5A48" w:rsidRPr="0049435F" w:rsidRDefault="00460C76" w:rsidP="0049435F">
      <w:pPr>
        <w:jc w:val="both"/>
        <w:rPr>
          <w:rFonts w:ascii="Times New Roman" w:hAnsi="Times New Roman" w:cs="Times New Roman"/>
          <w:b/>
          <w:sz w:val="24"/>
          <w:szCs w:val="24"/>
        </w:rPr>
      </w:pPr>
      <w:r w:rsidRPr="0049435F">
        <w:rPr>
          <w:rFonts w:ascii="Times New Roman" w:hAnsi="Times New Roman" w:cs="Times New Roman"/>
          <w:b/>
          <w:sz w:val="24"/>
          <w:szCs w:val="24"/>
        </w:rPr>
        <w:t>3</w:t>
      </w:r>
      <w:r w:rsidR="00BC5A48" w:rsidRPr="0049435F">
        <w:rPr>
          <w:rFonts w:ascii="Times New Roman" w:hAnsi="Times New Roman" w:cs="Times New Roman"/>
          <w:b/>
          <w:sz w:val="24"/>
          <w:szCs w:val="24"/>
        </w:rPr>
        <w:t>) Taxa privind serviciul de salubrizare pentru fiecare gospodarie ,la nr</w:t>
      </w:r>
      <w:r w:rsidR="000B01AD" w:rsidRPr="0049435F">
        <w:rPr>
          <w:rFonts w:ascii="Times New Roman" w:hAnsi="Times New Roman" w:cs="Times New Roman"/>
          <w:b/>
          <w:sz w:val="24"/>
          <w:szCs w:val="24"/>
        </w:rPr>
        <w:t>.</w:t>
      </w:r>
      <w:r w:rsidR="00BC5A48" w:rsidRPr="0049435F">
        <w:rPr>
          <w:rFonts w:ascii="Times New Roman" w:hAnsi="Times New Roman" w:cs="Times New Roman"/>
          <w:b/>
          <w:sz w:val="24"/>
          <w:szCs w:val="24"/>
        </w:rPr>
        <w:t xml:space="preserve"> d</w:t>
      </w:r>
      <w:r w:rsidR="00FE655B" w:rsidRPr="0049435F">
        <w:rPr>
          <w:rFonts w:ascii="Times New Roman" w:hAnsi="Times New Roman" w:cs="Times New Roman"/>
          <w:b/>
          <w:sz w:val="24"/>
          <w:szCs w:val="24"/>
        </w:rPr>
        <w:t>e casa sau apartament este de 29</w:t>
      </w:r>
      <w:r w:rsidR="001E4E1C" w:rsidRPr="0049435F">
        <w:rPr>
          <w:rFonts w:ascii="Times New Roman" w:hAnsi="Times New Roman" w:cs="Times New Roman"/>
          <w:b/>
          <w:sz w:val="24"/>
          <w:szCs w:val="24"/>
        </w:rPr>
        <w:t xml:space="preserve"> lei .P</w:t>
      </w:r>
      <w:r w:rsidR="00BC5A48" w:rsidRPr="0049435F">
        <w:rPr>
          <w:rFonts w:ascii="Times New Roman" w:hAnsi="Times New Roman" w:cs="Times New Roman"/>
          <w:b/>
          <w:sz w:val="24"/>
          <w:szCs w:val="24"/>
        </w:rPr>
        <w:t>entru cei care nu</w:t>
      </w:r>
      <w:r w:rsidR="001723EB" w:rsidRPr="0049435F">
        <w:rPr>
          <w:rFonts w:ascii="Times New Roman" w:hAnsi="Times New Roman" w:cs="Times New Roman"/>
          <w:b/>
          <w:sz w:val="24"/>
          <w:szCs w:val="24"/>
        </w:rPr>
        <w:t xml:space="preserve"> au domiciliul in comuna Ulma </w:t>
      </w:r>
      <w:r w:rsidR="00BC5A48" w:rsidRPr="0049435F">
        <w:rPr>
          <w:rFonts w:ascii="Times New Roman" w:hAnsi="Times New Roman" w:cs="Times New Roman"/>
          <w:b/>
          <w:sz w:val="24"/>
          <w:szCs w:val="24"/>
        </w:rPr>
        <w:t xml:space="preserve"> si nu locuiesc  </w:t>
      </w:r>
      <w:r w:rsidR="00BE28A0" w:rsidRPr="0049435F">
        <w:rPr>
          <w:rFonts w:ascii="Times New Roman" w:hAnsi="Times New Roman" w:cs="Times New Roman"/>
          <w:b/>
          <w:sz w:val="24"/>
          <w:szCs w:val="24"/>
        </w:rPr>
        <w:t>in gospodariile situate pe raza comunei nu se percepe taxa salubrizare.</w:t>
      </w:r>
    </w:p>
    <w:p w:rsidR="00BE28A0" w:rsidRPr="0049435F" w:rsidRDefault="00460C76" w:rsidP="0049435F">
      <w:pPr>
        <w:jc w:val="both"/>
        <w:rPr>
          <w:rFonts w:ascii="Times New Roman" w:hAnsi="Times New Roman" w:cs="Times New Roman"/>
          <w:sz w:val="24"/>
          <w:szCs w:val="24"/>
        </w:rPr>
      </w:pPr>
      <w:r w:rsidRPr="0049435F">
        <w:rPr>
          <w:rFonts w:ascii="Times New Roman" w:hAnsi="Times New Roman" w:cs="Times New Roman"/>
          <w:b/>
          <w:sz w:val="24"/>
          <w:szCs w:val="24"/>
        </w:rPr>
        <w:t>4</w:t>
      </w:r>
      <w:r w:rsidR="008C6324" w:rsidRPr="0049435F">
        <w:rPr>
          <w:rFonts w:ascii="Times New Roman" w:hAnsi="Times New Roman" w:cs="Times New Roman"/>
          <w:b/>
          <w:sz w:val="24"/>
          <w:szCs w:val="24"/>
        </w:rPr>
        <w:t>) Taxa paza pentru</w:t>
      </w:r>
      <w:r w:rsidR="00BE28A0" w:rsidRPr="0049435F">
        <w:rPr>
          <w:rFonts w:ascii="Times New Roman" w:hAnsi="Times New Roman" w:cs="Times New Roman"/>
          <w:b/>
          <w:sz w:val="24"/>
          <w:szCs w:val="24"/>
        </w:rPr>
        <w:t xml:space="preserve"> : </w:t>
      </w:r>
      <w:r w:rsidR="00BE28A0" w:rsidRPr="0049435F">
        <w:rPr>
          <w:rFonts w:ascii="Times New Roman" w:hAnsi="Times New Roman" w:cs="Times New Roman"/>
          <w:sz w:val="24"/>
          <w:szCs w:val="24"/>
        </w:rPr>
        <w:t>SOCI</w:t>
      </w:r>
      <w:r w:rsidR="00B733CD" w:rsidRPr="0049435F">
        <w:rPr>
          <w:rFonts w:ascii="Times New Roman" w:hAnsi="Times New Roman" w:cs="Times New Roman"/>
          <w:sz w:val="24"/>
          <w:szCs w:val="24"/>
        </w:rPr>
        <w:t>ETATI COMERCIALE ,INTREPRINDERI,FAMILIALE ,PERSOANE FIZICE AUTORIZATE,INTREPRINDERI INDIVIDUALE, ASOCIATII FAMILIALE,CABINETE MEDICALE)</w:t>
      </w:r>
      <w:r w:rsidR="001E4E1C" w:rsidRPr="0049435F">
        <w:rPr>
          <w:rFonts w:ascii="Times New Roman" w:hAnsi="Times New Roman" w:cs="Times New Roman"/>
          <w:sz w:val="24"/>
          <w:szCs w:val="24"/>
        </w:rPr>
        <w:t xml:space="preserve"> </w:t>
      </w:r>
      <w:r w:rsidR="0059615A" w:rsidRPr="0049435F">
        <w:rPr>
          <w:rFonts w:ascii="Times New Roman" w:hAnsi="Times New Roman" w:cs="Times New Roman"/>
          <w:sz w:val="24"/>
          <w:szCs w:val="24"/>
        </w:rPr>
        <w:t>daca functionea</w:t>
      </w:r>
      <w:r w:rsidR="001E4E1C" w:rsidRPr="0049435F">
        <w:rPr>
          <w:rFonts w:ascii="Times New Roman" w:hAnsi="Times New Roman" w:cs="Times New Roman"/>
          <w:sz w:val="24"/>
          <w:szCs w:val="24"/>
        </w:rPr>
        <w:t xml:space="preserve">za doar ca sediu este de </w:t>
      </w:r>
      <w:r w:rsidR="00FE655B" w:rsidRPr="0049435F">
        <w:rPr>
          <w:rFonts w:ascii="Times New Roman" w:hAnsi="Times New Roman" w:cs="Times New Roman"/>
          <w:sz w:val="24"/>
          <w:szCs w:val="24"/>
        </w:rPr>
        <w:t>122</w:t>
      </w:r>
      <w:r w:rsidR="00B733CD" w:rsidRPr="0049435F">
        <w:rPr>
          <w:rFonts w:ascii="Times New Roman" w:hAnsi="Times New Roman" w:cs="Times New Roman"/>
          <w:sz w:val="24"/>
          <w:szCs w:val="24"/>
        </w:rPr>
        <w:t xml:space="preserve"> lei</w:t>
      </w:r>
      <w:r w:rsidR="001E4E1C" w:rsidRPr="0049435F">
        <w:rPr>
          <w:rFonts w:ascii="Times New Roman" w:hAnsi="Times New Roman" w:cs="Times New Roman"/>
          <w:sz w:val="24"/>
          <w:szCs w:val="24"/>
        </w:rPr>
        <w:t>/an</w:t>
      </w:r>
      <w:r w:rsidR="00B733CD" w:rsidRPr="0049435F">
        <w:rPr>
          <w:rFonts w:ascii="Times New Roman" w:hAnsi="Times New Roman" w:cs="Times New Roman"/>
          <w:sz w:val="24"/>
          <w:szCs w:val="24"/>
        </w:rPr>
        <w:t>.</w:t>
      </w:r>
    </w:p>
    <w:p w:rsidR="008C6324" w:rsidRPr="0049435F" w:rsidRDefault="008C6324" w:rsidP="0049435F">
      <w:pPr>
        <w:jc w:val="both"/>
        <w:rPr>
          <w:rFonts w:ascii="Times New Roman" w:hAnsi="Times New Roman" w:cs="Times New Roman"/>
          <w:sz w:val="24"/>
          <w:szCs w:val="24"/>
        </w:rPr>
      </w:pPr>
      <w:r w:rsidRPr="0049435F">
        <w:rPr>
          <w:rFonts w:ascii="Times New Roman" w:hAnsi="Times New Roman" w:cs="Times New Roman"/>
          <w:b/>
          <w:sz w:val="24"/>
          <w:szCs w:val="24"/>
        </w:rPr>
        <w:t>5/Taxa de paza p</w:t>
      </w:r>
      <w:r w:rsidR="00FE655B" w:rsidRPr="0049435F">
        <w:rPr>
          <w:rFonts w:ascii="Times New Roman" w:hAnsi="Times New Roman" w:cs="Times New Roman"/>
          <w:b/>
          <w:sz w:val="24"/>
          <w:szCs w:val="24"/>
        </w:rPr>
        <w:t>entru persoane fizice este de 36</w:t>
      </w:r>
      <w:r w:rsidRPr="0049435F">
        <w:rPr>
          <w:rFonts w:ascii="Times New Roman" w:hAnsi="Times New Roman" w:cs="Times New Roman"/>
          <w:b/>
          <w:sz w:val="24"/>
          <w:szCs w:val="24"/>
        </w:rPr>
        <w:t xml:space="preserve"> lei </w:t>
      </w:r>
      <w:r w:rsidRPr="0049435F">
        <w:rPr>
          <w:rFonts w:ascii="Times New Roman" w:hAnsi="Times New Roman" w:cs="Times New Roman"/>
          <w:sz w:val="24"/>
          <w:szCs w:val="24"/>
        </w:rPr>
        <w:t>pentru fiecare gospodarie daca cel putin un membru din familie are varsta implinita de 18 ani, sex masculin si pana la varsta legala de pensionare</w:t>
      </w:r>
    </w:p>
    <w:p w:rsidR="0070615F" w:rsidRPr="0049435F" w:rsidRDefault="008C6324" w:rsidP="0049435F">
      <w:pPr>
        <w:jc w:val="both"/>
        <w:rPr>
          <w:rFonts w:ascii="Times New Roman" w:hAnsi="Times New Roman" w:cs="Times New Roman"/>
          <w:b/>
          <w:sz w:val="24"/>
          <w:szCs w:val="24"/>
        </w:rPr>
      </w:pPr>
      <w:r w:rsidRPr="0049435F">
        <w:rPr>
          <w:rFonts w:ascii="Times New Roman" w:hAnsi="Times New Roman" w:cs="Times New Roman"/>
          <w:b/>
          <w:sz w:val="24"/>
          <w:szCs w:val="24"/>
        </w:rPr>
        <w:t>6</w:t>
      </w:r>
      <w:r w:rsidR="0070615F" w:rsidRPr="0049435F">
        <w:rPr>
          <w:rFonts w:ascii="Times New Roman" w:hAnsi="Times New Roman" w:cs="Times New Roman"/>
          <w:b/>
          <w:sz w:val="24"/>
          <w:szCs w:val="24"/>
        </w:rPr>
        <w:t>)Taxa salubrizare pentru Societatile comerciale</w:t>
      </w:r>
      <w:r w:rsidR="00971785" w:rsidRPr="0049435F">
        <w:rPr>
          <w:rFonts w:ascii="Times New Roman" w:hAnsi="Times New Roman" w:cs="Times New Roman"/>
          <w:b/>
          <w:sz w:val="24"/>
          <w:szCs w:val="24"/>
        </w:rPr>
        <w:t xml:space="preserve">,Intreprinderile  Familiale, Persoane fizice autorizate,Intreprinderi individuale  Asociatii familiale </w:t>
      </w:r>
      <w:r w:rsidR="0070615F" w:rsidRPr="0049435F">
        <w:rPr>
          <w:rFonts w:ascii="Times New Roman" w:hAnsi="Times New Roman" w:cs="Times New Roman"/>
          <w:b/>
          <w:sz w:val="24"/>
          <w:szCs w:val="24"/>
        </w:rPr>
        <w:t xml:space="preserve"> </w:t>
      </w:r>
      <w:r w:rsidR="001E4E1C" w:rsidRPr="0049435F">
        <w:rPr>
          <w:rFonts w:ascii="Times New Roman" w:hAnsi="Times New Roman" w:cs="Times New Roman"/>
          <w:b/>
          <w:sz w:val="24"/>
          <w:szCs w:val="24"/>
        </w:rPr>
        <w:t xml:space="preserve">care au activitate si  produc deseuri  menajere si nu au contract propriu cu un operator de salubrizare, si </w:t>
      </w:r>
      <w:r w:rsidR="0070615F" w:rsidRPr="0049435F">
        <w:rPr>
          <w:rFonts w:ascii="Times New Roman" w:hAnsi="Times New Roman" w:cs="Times New Roman"/>
          <w:b/>
          <w:sz w:val="24"/>
          <w:szCs w:val="24"/>
        </w:rPr>
        <w:t>care au mai multe p</w:t>
      </w:r>
      <w:r w:rsidR="003A2B12" w:rsidRPr="0049435F">
        <w:rPr>
          <w:rFonts w:ascii="Times New Roman" w:hAnsi="Times New Roman" w:cs="Times New Roman"/>
          <w:b/>
          <w:sz w:val="24"/>
          <w:szCs w:val="24"/>
        </w:rPr>
        <w:t>uncte de lucru in comuna Ulma</w:t>
      </w:r>
      <w:r w:rsidR="0070615F" w:rsidRPr="0049435F">
        <w:rPr>
          <w:rFonts w:ascii="Times New Roman" w:hAnsi="Times New Roman" w:cs="Times New Roman"/>
          <w:b/>
          <w:sz w:val="24"/>
          <w:szCs w:val="24"/>
        </w:rPr>
        <w:t xml:space="preserve"> </w:t>
      </w:r>
      <w:r w:rsidRPr="0049435F">
        <w:rPr>
          <w:rFonts w:ascii="Times New Roman" w:hAnsi="Times New Roman" w:cs="Times New Roman"/>
          <w:b/>
          <w:sz w:val="24"/>
          <w:szCs w:val="24"/>
        </w:rPr>
        <w:t xml:space="preserve">este de </w:t>
      </w:r>
      <w:r w:rsidR="00971785" w:rsidRPr="0049435F">
        <w:rPr>
          <w:rFonts w:ascii="Times New Roman" w:hAnsi="Times New Roman" w:cs="Times New Roman"/>
          <w:b/>
          <w:sz w:val="24"/>
          <w:szCs w:val="24"/>
        </w:rPr>
        <w:t xml:space="preserve"> </w:t>
      </w:r>
      <w:r w:rsidR="003832B9" w:rsidRPr="0049435F">
        <w:rPr>
          <w:rFonts w:ascii="Times New Roman" w:hAnsi="Times New Roman" w:cs="Times New Roman"/>
          <w:b/>
          <w:sz w:val="24"/>
          <w:szCs w:val="24"/>
        </w:rPr>
        <w:t>74</w:t>
      </w:r>
      <w:r w:rsidRPr="0049435F">
        <w:rPr>
          <w:rFonts w:ascii="Times New Roman" w:hAnsi="Times New Roman" w:cs="Times New Roman"/>
          <w:b/>
          <w:sz w:val="24"/>
          <w:szCs w:val="24"/>
        </w:rPr>
        <w:t xml:space="preserve"> </w:t>
      </w:r>
      <w:r w:rsidR="00971785" w:rsidRPr="0049435F">
        <w:rPr>
          <w:rFonts w:ascii="Times New Roman" w:hAnsi="Times New Roman" w:cs="Times New Roman"/>
          <w:b/>
          <w:sz w:val="24"/>
          <w:szCs w:val="24"/>
        </w:rPr>
        <w:t>lei</w:t>
      </w:r>
      <w:r w:rsidR="001723EB" w:rsidRPr="0049435F">
        <w:rPr>
          <w:rFonts w:ascii="Times New Roman" w:hAnsi="Times New Roman" w:cs="Times New Roman"/>
          <w:b/>
          <w:sz w:val="24"/>
          <w:szCs w:val="24"/>
        </w:rPr>
        <w:t>/luna</w:t>
      </w:r>
      <w:r w:rsidR="00971785" w:rsidRPr="0049435F">
        <w:rPr>
          <w:rFonts w:ascii="Times New Roman" w:hAnsi="Times New Roman" w:cs="Times New Roman"/>
          <w:b/>
          <w:sz w:val="24"/>
          <w:szCs w:val="24"/>
        </w:rPr>
        <w:t>.</w:t>
      </w:r>
    </w:p>
    <w:p w:rsidR="00971785" w:rsidRPr="0049435F" w:rsidRDefault="00971785" w:rsidP="0049435F">
      <w:pPr>
        <w:jc w:val="both"/>
        <w:rPr>
          <w:rFonts w:ascii="Times New Roman" w:hAnsi="Times New Roman" w:cs="Times New Roman"/>
          <w:b/>
          <w:sz w:val="24"/>
          <w:szCs w:val="24"/>
        </w:rPr>
      </w:pPr>
      <w:r w:rsidRPr="0049435F">
        <w:rPr>
          <w:rFonts w:ascii="Times New Roman" w:hAnsi="Times New Roman" w:cs="Times New Roman"/>
          <w:b/>
          <w:sz w:val="24"/>
          <w:szCs w:val="24"/>
        </w:rPr>
        <w:t>In cazul in care exista doua sau mai multe firme cu s</w:t>
      </w:r>
      <w:r w:rsidR="001E4E1C" w:rsidRPr="0049435F">
        <w:rPr>
          <w:rFonts w:ascii="Times New Roman" w:hAnsi="Times New Roman" w:cs="Times New Roman"/>
          <w:b/>
          <w:sz w:val="24"/>
          <w:szCs w:val="24"/>
        </w:rPr>
        <w:t xml:space="preserve">ediul sau punctul de lucru </w:t>
      </w:r>
      <w:r w:rsidRPr="0049435F">
        <w:rPr>
          <w:rFonts w:ascii="Times New Roman" w:hAnsi="Times New Roman" w:cs="Times New Roman"/>
          <w:b/>
          <w:sz w:val="24"/>
          <w:szCs w:val="24"/>
        </w:rPr>
        <w:t>la acelas</w:t>
      </w:r>
      <w:r w:rsidR="00E9065B" w:rsidRPr="0049435F">
        <w:rPr>
          <w:rFonts w:ascii="Times New Roman" w:hAnsi="Times New Roman" w:cs="Times New Roman"/>
          <w:b/>
          <w:sz w:val="24"/>
          <w:szCs w:val="24"/>
        </w:rPr>
        <w:t>i</w:t>
      </w:r>
      <w:r w:rsidRPr="0049435F">
        <w:rPr>
          <w:rFonts w:ascii="Times New Roman" w:hAnsi="Times New Roman" w:cs="Times New Roman"/>
          <w:b/>
          <w:sz w:val="24"/>
          <w:szCs w:val="24"/>
        </w:rPr>
        <w:t xml:space="preserve"> numar taxa de salubrizare in cuantum</w:t>
      </w:r>
      <w:r w:rsidR="003832B9" w:rsidRPr="0049435F">
        <w:rPr>
          <w:rFonts w:ascii="Times New Roman" w:hAnsi="Times New Roman" w:cs="Times New Roman"/>
          <w:b/>
          <w:sz w:val="24"/>
          <w:szCs w:val="24"/>
        </w:rPr>
        <w:t xml:space="preserve"> de 74 </w:t>
      </w:r>
      <w:r w:rsidR="00E9065B" w:rsidRPr="0049435F">
        <w:rPr>
          <w:rFonts w:ascii="Times New Roman" w:hAnsi="Times New Roman" w:cs="Times New Roman"/>
          <w:b/>
          <w:sz w:val="24"/>
          <w:szCs w:val="24"/>
        </w:rPr>
        <w:t>lei/luna</w:t>
      </w:r>
      <w:r w:rsidRPr="0049435F">
        <w:rPr>
          <w:rFonts w:ascii="Times New Roman" w:hAnsi="Times New Roman" w:cs="Times New Roman"/>
          <w:b/>
          <w:sz w:val="24"/>
          <w:szCs w:val="24"/>
        </w:rPr>
        <w:t xml:space="preserve"> se refera la impozit cumulat .</w:t>
      </w:r>
    </w:p>
    <w:p w:rsidR="00971785" w:rsidRPr="0049435F" w:rsidRDefault="00971785" w:rsidP="0049435F">
      <w:pPr>
        <w:jc w:val="both"/>
        <w:rPr>
          <w:rFonts w:ascii="Times New Roman" w:hAnsi="Times New Roman" w:cs="Times New Roman"/>
          <w:b/>
          <w:sz w:val="24"/>
          <w:szCs w:val="24"/>
        </w:rPr>
      </w:pPr>
      <w:r w:rsidRPr="0049435F">
        <w:rPr>
          <w:rFonts w:ascii="Times New Roman" w:hAnsi="Times New Roman" w:cs="Times New Roman"/>
          <w:b/>
          <w:sz w:val="24"/>
          <w:szCs w:val="24"/>
        </w:rPr>
        <w:t>Pentru cei care au doar sediul firmei in functiune</w:t>
      </w:r>
      <w:r w:rsidR="00E9065B" w:rsidRPr="0049435F">
        <w:rPr>
          <w:rFonts w:ascii="Times New Roman" w:hAnsi="Times New Roman" w:cs="Times New Roman"/>
          <w:b/>
          <w:sz w:val="24"/>
          <w:szCs w:val="24"/>
        </w:rPr>
        <w:t xml:space="preserve"> </w:t>
      </w:r>
      <w:r w:rsidR="008C6324" w:rsidRPr="0049435F">
        <w:rPr>
          <w:rFonts w:ascii="Times New Roman" w:hAnsi="Times New Roman" w:cs="Times New Roman"/>
          <w:b/>
          <w:sz w:val="24"/>
          <w:szCs w:val="24"/>
        </w:rPr>
        <w:t xml:space="preserve"> </w:t>
      </w:r>
      <w:r w:rsidR="003832B9" w:rsidRPr="0049435F">
        <w:rPr>
          <w:rFonts w:ascii="Times New Roman" w:hAnsi="Times New Roman" w:cs="Times New Roman"/>
          <w:b/>
          <w:sz w:val="24"/>
          <w:szCs w:val="24"/>
        </w:rPr>
        <w:t>taxa de salubrizare  este de 12</w:t>
      </w:r>
      <w:r w:rsidRPr="0049435F">
        <w:rPr>
          <w:rFonts w:ascii="Times New Roman" w:hAnsi="Times New Roman" w:cs="Times New Roman"/>
          <w:b/>
          <w:sz w:val="24"/>
          <w:szCs w:val="24"/>
        </w:rPr>
        <w:t xml:space="preserve"> lei</w:t>
      </w:r>
      <w:r w:rsidR="00E9065B" w:rsidRPr="0049435F">
        <w:rPr>
          <w:rFonts w:ascii="Times New Roman" w:hAnsi="Times New Roman" w:cs="Times New Roman"/>
          <w:b/>
          <w:sz w:val="24"/>
          <w:szCs w:val="24"/>
        </w:rPr>
        <w:t>/luna</w:t>
      </w:r>
      <w:r w:rsidRPr="0049435F">
        <w:rPr>
          <w:rFonts w:ascii="Times New Roman" w:hAnsi="Times New Roman" w:cs="Times New Roman"/>
          <w:b/>
          <w:sz w:val="24"/>
          <w:szCs w:val="24"/>
        </w:rPr>
        <w:t xml:space="preserve"> .</w:t>
      </w:r>
      <w:r w:rsidR="008354F0" w:rsidRPr="0049435F">
        <w:rPr>
          <w:rFonts w:ascii="Times New Roman" w:hAnsi="Times New Roman" w:cs="Times New Roman"/>
          <w:b/>
          <w:sz w:val="24"/>
          <w:szCs w:val="24"/>
        </w:rPr>
        <w:t>( sediu birou )</w:t>
      </w:r>
    </w:p>
    <w:p w:rsidR="00971785" w:rsidRPr="0049435F" w:rsidRDefault="00971785" w:rsidP="0049435F">
      <w:pPr>
        <w:jc w:val="both"/>
        <w:rPr>
          <w:rFonts w:ascii="Times New Roman" w:hAnsi="Times New Roman" w:cs="Times New Roman"/>
          <w:sz w:val="24"/>
          <w:szCs w:val="24"/>
        </w:rPr>
      </w:pPr>
      <w:r w:rsidRPr="0049435F">
        <w:rPr>
          <w:rFonts w:ascii="Times New Roman" w:hAnsi="Times New Roman" w:cs="Times New Roman"/>
          <w:sz w:val="24"/>
          <w:szCs w:val="24"/>
        </w:rPr>
        <w:t>Pentru Societatile comerciale</w:t>
      </w:r>
      <w:r w:rsidR="008354F0" w:rsidRPr="0049435F">
        <w:rPr>
          <w:rFonts w:ascii="Times New Roman" w:hAnsi="Times New Roman" w:cs="Times New Roman"/>
          <w:sz w:val="24"/>
          <w:szCs w:val="24"/>
        </w:rPr>
        <w:t>, Intreprinderile Familiale, Persoanele fizice autorizate, c</w:t>
      </w:r>
      <w:r w:rsidR="001E4E1C" w:rsidRPr="0049435F">
        <w:rPr>
          <w:rFonts w:ascii="Times New Roman" w:hAnsi="Times New Roman" w:cs="Times New Roman"/>
          <w:sz w:val="24"/>
          <w:szCs w:val="24"/>
        </w:rPr>
        <w:t>are nu au activitate sau care nu produc deseuri menajere(fapt atestat prin inspectie fiscala), nu se datorează taxa de salubrizare.</w:t>
      </w:r>
    </w:p>
    <w:p w:rsidR="001E4E1C" w:rsidRPr="0049435F" w:rsidRDefault="00AB3D11" w:rsidP="0049435F">
      <w:pPr>
        <w:jc w:val="both"/>
        <w:rPr>
          <w:rFonts w:ascii="Times New Roman" w:hAnsi="Times New Roman" w:cs="Times New Roman"/>
          <w:sz w:val="24"/>
          <w:szCs w:val="24"/>
        </w:rPr>
      </w:pPr>
      <w:r w:rsidRPr="0049435F">
        <w:rPr>
          <w:rFonts w:ascii="Times New Roman" w:hAnsi="Times New Roman" w:cs="Times New Roman"/>
          <w:sz w:val="24"/>
          <w:szCs w:val="24"/>
        </w:rPr>
        <w:t>Pentru persoanele juridice care au contract propriu pe linie de salubrizare/mediu, nu se datorează taxa de salubrizare. Acestia vor prezenta in prima decada a lunii ianuarie contractele de salubrizare proprii incheiate cu operator autorizati.</w:t>
      </w:r>
    </w:p>
    <w:p w:rsidR="0009430E" w:rsidRPr="0049435F" w:rsidRDefault="00C20E20" w:rsidP="0049435F">
      <w:pPr>
        <w:jc w:val="both"/>
        <w:rPr>
          <w:rFonts w:ascii="Times New Roman" w:hAnsi="Times New Roman" w:cs="Times New Roman"/>
          <w:b/>
          <w:sz w:val="24"/>
          <w:szCs w:val="24"/>
        </w:rPr>
      </w:pPr>
      <w:r w:rsidRPr="0049435F">
        <w:rPr>
          <w:rFonts w:ascii="Times New Roman" w:hAnsi="Times New Roman" w:cs="Times New Roman"/>
          <w:b/>
          <w:sz w:val="24"/>
          <w:szCs w:val="24"/>
        </w:rPr>
        <w:lastRenderedPageBreak/>
        <w:t>5</w:t>
      </w:r>
      <w:r w:rsidR="00111502" w:rsidRPr="0049435F">
        <w:rPr>
          <w:rFonts w:ascii="Times New Roman" w:hAnsi="Times New Roman" w:cs="Times New Roman"/>
          <w:b/>
          <w:sz w:val="24"/>
          <w:szCs w:val="24"/>
        </w:rPr>
        <w:t>)</w:t>
      </w:r>
      <w:r w:rsidR="00521A8A" w:rsidRPr="0049435F">
        <w:rPr>
          <w:rFonts w:ascii="Times New Roman" w:hAnsi="Times New Roman" w:cs="Times New Roman"/>
          <w:b/>
          <w:sz w:val="24"/>
          <w:szCs w:val="24"/>
        </w:rPr>
        <w:t>Taxa inc</w:t>
      </w:r>
      <w:r w:rsidR="0009430E" w:rsidRPr="0049435F">
        <w:rPr>
          <w:rFonts w:ascii="Times New Roman" w:hAnsi="Times New Roman" w:cs="Times New Roman"/>
          <w:b/>
          <w:sz w:val="24"/>
          <w:szCs w:val="24"/>
        </w:rPr>
        <w:t>hiriere  camin cultural :-pe</w:t>
      </w:r>
      <w:r w:rsidR="003832B9" w:rsidRPr="0049435F">
        <w:rPr>
          <w:rFonts w:ascii="Times New Roman" w:hAnsi="Times New Roman" w:cs="Times New Roman"/>
          <w:b/>
          <w:sz w:val="24"/>
          <w:szCs w:val="24"/>
        </w:rPr>
        <w:t>ntru activitati pana la 6 ore 311</w:t>
      </w:r>
      <w:r w:rsidR="0009430E" w:rsidRPr="0049435F">
        <w:rPr>
          <w:rFonts w:ascii="Times New Roman" w:hAnsi="Times New Roman" w:cs="Times New Roman"/>
          <w:b/>
          <w:sz w:val="24"/>
          <w:szCs w:val="24"/>
        </w:rPr>
        <w:t xml:space="preserve"> lei</w:t>
      </w:r>
    </w:p>
    <w:p w:rsidR="0049435F" w:rsidRDefault="0009430E" w:rsidP="0049435F">
      <w:pPr>
        <w:jc w:val="both"/>
        <w:rPr>
          <w:rFonts w:ascii="Times New Roman" w:hAnsi="Times New Roman" w:cs="Times New Roman"/>
          <w:b/>
          <w:sz w:val="24"/>
          <w:szCs w:val="24"/>
        </w:rPr>
      </w:pPr>
      <w:r w:rsidRPr="0049435F">
        <w:rPr>
          <w:rFonts w:ascii="Times New Roman" w:hAnsi="Times New Roman" w:cs="Times New Roman"/>
          <w:b/>
          <w:sz w:val="24"/>
          <w:szCs w:val="24"/>
        </w:rPr>
        <w:t xml:space="preserve">                                                             </w:t>
      </w:r>
      <w:r w:rsidR="008C6324" w:rsidRPr="0049435F">
        <w:rPr>
          <w:rFonts w:ascii="Times New Roman" w:hAnsi="Times New Roman" w:cs="Times New Roman"/>
          <w:b/>
          <w:sz w:val="24"/>
          <w:szCs w:val="24"/>
        </w:rPr>
        <w:t xml:space="preserve">-pentru activitati peste 6 ore </w:t>
      </w:r>
      <w:r w:rsidR="003832B9" w:rsidRPr="0049435F">
        <w:rPr>
          <w:rFonts w:ascii="Times New Roman" w:hAnsi="Times New Roman" w:cs="Times New Roman"/>
          <w:b/>
          <w:sz w:val="24"/>
          <w:szCs w:val="24"/>
        </w:rPr>
        <w:t>639</w:t>
      </w:r>
      <w:r w:rsidRPr="0049435F">
        <w:rPr>
          <w:rFonts w:ascii="Times New Roman" w:hAnsi="Times New Roman" w:cs="Times New Roman"/>
          <w:b/>
          <w:sz w:val="24"/>
          <w:szCs w:val="24"/>
        </w:rPr>
        <w:t xml:space="preserve"> lei</w:t>
      </w:r>
      <w:r w:rsidR="0013435E" w:rsidRPr="0049435F">
        <w:rPr>
          <w:rFonts w:ascii="Times New Roman" w:hAnsi="Times New Roman" w:cs="Times New Roman"/>
          <w:b/>
          <w:sz w:val="24"/>
          <w:szCs w:val="24"/>
        </w:rPr>
        <w:t>.</w:t>
      </w:r>
    </w:p>
    <w:p w:rsidR="006222AB" w:rsidRPr="0049435F" w:rsidRDefault="009645BF"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r>
      <w:r w:rsidR="005E04A0" w:rsidRPr="0049435F">
        <w:rPr>
          <w:rFonts w:ascii="Times New Roman" w:hAnsi="Times New Roman" w:cs="Times New Roman"/>
          <w:b/>
          <w:sz w:val="24"/>
          <w:szCs w:val="24"/>
        </w:rPr>
        <w:t xml:space="preserve">Capitolul </w:t>
      </w:r>
      <w:r w:rsidR="00BD50D4" w:rsidRPr="0049435F">
        <w:rPr>
          <w:rFonts w:ascii="Times New Roman" w:hAnsi="Times New Roman" w:cs="Times New Roman"/>
          <w:b/>
          <w:sz w:val="24"/>
          <w:szCs w:val="24"/>
        </w:rPr>
        <w:t xml:space="preserve"> X</w:t>
      </w:r>
      <w:r w:rsidR="005E04A0" w:rsidRPr="0049435F">
        <w:rPr>
          <w:rFonts w:ascii="Times New Roman" w:hAnsi="Times New Roman" w:cs="Times New Roman"/>
          <w:b/>
          <w:sz w:val="24"/>
          <w:szCs w:val="24"/>
        </w:rPr>
        <w:t>-</w:t>
      </w:r>
      <w:r w:rsidRPr="0049435F">
        <w:rPr>
          <w:rFonts w:ascii="Times New Roman" w:hAnsi="Times New Roman" w:cs="Times New Roman"/>
          <w:b/>
          <w:sz w:val="24"/>
          <w:szCs w:val="24"/>
        </w:rPr>
        <w:t>SCUTIRI</w:t>
      </w:r>
    </w:p>
    <w:p w:rsidR="009645BF" w:rsidRPr="0049435F" w:rsidRDefault="009645BF" w:rsidP="0049435F">
      <w:pPr>
        <w:jc w:val="both"/>
        <w:rPr>
          <w:rFonts w:ascii="Times New Roman" w:hAnsi="Times New Roman" w:cs="Times New Roman"/>
          <w:b/>
          <w:sz w:val="24"/>
          <w:szCs w:val="24"/>
        </w:rPr>
      </w:pPr>
      <w:r w:rsidRPr="0049435F">
        <w:rPr>
          <w:rFonts w:ascii="Times New Roman" w:hAnsi="Times New Roman" w:cs="Times New Roman"/>
          <w:b/>
          <w:sz w:val="24"/>
          <w:szCs w:val="24"/>
        </w:rPr>
        <w:tab/>
        <w:t>Sunt scutite de la plata impozitelor  şi taxelor locale următorii contribuabili:</w:t>
      </w:r>
    </w:p>
    <w:p w:rsidR="009645BF" w:rsidRPr="0049435F" w:rsidRDefault="009645BF" w:rsidP="0049435F">
      <w:pPr>
        <w:jc w:val="both"/>
        <w:rPr>
          <w:rFonts w:ascii="Times New Roman" w:hAnsi="Times New Roman" w:cs="Times New Roman"/>
          <w:sz w:val="24"/>
          <w:szCs w:val="24"/>
        </w:rPr>
      </w:pPr>
      <w:r w:rsidRPr="0049435F">
        <w:rPr>
          <w:rFonts w:ascii="Times New Roman" w:hAnsi="Times New Roman" w:cs="Times New Roman"/>
          <w:b/>
          <w:sz w:val="24"/>
          <w:szCs w:val="24"/>
        </w:rPr>
        <w:tab/>
      </w:r>
      <w:r w:rsidRPr="0049435F">
        <w:rPr>
          <w:rFonts w:ascii="Times New Roman" w:hAnsi="Times New Roman" w:cs="Times New Roman"/>
          <w:sz w:val="24"/>
          <w:szCs w:val="24"/>
        </w:rPr>
        <w:t>a)veteranii de război, văduvele de război şi văduvele veteranilor de război</w:t>
      </w:r>
    </w:p>
    <w:p w:rsidR="009645BF" w:rsidRPr="0049435F" w:rsidRDefault="009645BF" w:rsidP="0049435F">
      <w:pPr>
        <w:jc w:val="both"/>
        <w:rPr>
          <w:rFonts w:ascii="Times New Roman" w:hAnsi="Times New Roman" w:cs="Times New Roman"/>
          <w:sz w:val="24"/>
          <w:szCs w:val="24"/>
        </w:rPr>
      </w:pPr>
      <w:r w:rsidRPr="0049435F">
        <w:rPr>
          <w:rFonts w:ascii="Times New Roman" w:hAnsi="Times New Roman" w:cs="Times New Roman"/>
          <w:sz w:val="24"/>
          <w:szCs w:val="24"/>
        </w:rPr>
        <w:tab/>
        <w:t>b)persoanele di</w:t>
      </w:r>
      <w:r w:rsidR="005E04A0" w:rsidRPr="0049435F">
        <w:rPr>
          <w:rFonts w:ascii="Times New Roman" w:hAnsi="Times New Roman" w:cs="Times New Roman"/>
          <w:sz w:val="24"/>
          <w:szCs w:val="24"/>
        </w:rPr>
        <w:t>agnosticate cu handicap GRAV ,</w:t>
      </w:r>
      <w:r w:rsidRPr="0049435F">
        <w:rPr>
          <w:rFonts w:ascii="Times New Roman" w:hAnsi="Times New Roman" w:cs="Times New Roman"/>
          <w:sz w:val="24"/>
          <w:szCs w:val="24"/>
        </w:rPr>
        <w:t xml:space="preserve">accentuat şi </w:t>
      </w:r>
      <w:r w:rsidR="005E04A0" w:rsidRPr="0049435F">
        <w:rPr>
          <w:rFonts w:ascii="Times New Roman" w:hAnsi="Times New Roman" w:cs="Times New Roman"/>
          <w:sz w:val="24"/>
          <w:szCs w:val="24"/>
        </w:rPr>
        <w:t xml:space="preserve">gradul I de invaliditate precum  şi </w:t>
      </w:r>
      <w:r w:rsidRPr="0049435F">
        <w:rPr>
          <w:rFonts w:ascii="Times New Roman" w:hAnsi="Times New Roman" w:cs="Times New Roman"/>
          <w:sz w:val="24"/>
          <w:szCs w:val="24"/>
        </w:rPr>
        <w:t>susţinătorii acestora</w:t>
      </w:r>
      <w:r w:rsidR="005E04A0" w:rsidRPr="0049435F">
        <w:rPr>
          <w:rFonts w:ascii="Times New Roman" w:hAnsi="Times New Roman" w:cs="Times New Roman"/>
          <w:sz w:val="24"/>
          <w:szCs w:val="24"/>
        </w:rPr>
        <w:t xml:space="preserve">, </w:t>
      </w:r>
    </w:p>
    <w:p w:rsidR="009645BF" w:rsidRPr="0049435F" w:rsidRDefault="009645BF" w:rsidP="0049435F">
      <w:pPr>
        <w:jc w:val="both"/>
        <w:rPr>
          <w:rFonts w:ascii="Times New Roman" w:hAnsi="Times New Roman" w:cs="Times New Roman"/>
          <w:sz w:val="24"/>
          <w:szCs w:val="24"/>
        </w:rPr>
      </w:pPr>
      <w:r w:rsidRPr="0049435F">
        <w:rPr>
          <w:rFonts w:ascii="Times New Roman" w:hAnsi="Times New Roman" w:cs="Times New Roman"/>
          <w:sz w:val="24"/>
          <w:szCs w:val="24"/>
        </w:rPr>
        <w:tab/>
        <w:t>c)beneficiarii drepturilor pre</w:t>
      </w:r>
      <w:r w:rsidR="005E04A0" w:rsidRPr="0049435F">
        <w:rPr>
          <w:rFonts w:ascii="Times New Roman" w:hAnsi="Times New Roman" w:cs="Times New Roman"/>
          <w:sz w:val="24"/>
          <w:szCs w:val="24"/>
        </w:rPr>
        <w:t xml:space="preserve">văzute de </w:t>
      </w:r>
      <w:r w:rsidR="00B25C2B" w:rsidRPr="0049435F">
        <w:rPr>
          <w:rFonts w:ascii="Times New Roman" w:hAnsi="Times New Roman" w:cs="Times New Roman"/>
          <w:sz w:val="24"/>
          <w:szCs w:val="24"/>
        </w:rPr>
        <w:t xml:space="preserve">art.1 </w:t>
      </w:r>
      <w:r w:rsidR="00B25C2B" w:rsidRPr="0049435F">
        <w:rPr>
          <w:rFonts w:ascii="Times New Roman" w:hAnsi="Times New Roman" w:cs="Times New Roman"/>
          <w:b/>
          <w:sz w:val="24"/>
          <w:szCs w:val="24"/>
        </w:rPr>
        <w:t>Legea 290/2000</w:t>
      </w:r>
      <w:r w:rsidR="00B25C2B" w:rsidRPr="0049435F">
        <w:rPr>
          <w:rFonts w:ascii="Times New Roman" w:hAnsi="Times New Roman" w:cs="Times New Roman"/>
          <w:sz w:val="24"/>
          <w:szCs w:val="24"/>
        </w:rPr>
        <w:t xml:space="preserve"> </w:t>
      </w:r>
      <w:r w:rsidR="005E04A0" w:rsidRPr="0049435F">
        <w:rPr>
          <w:rFonts w:ascii="Times New Roman" w:hAnsi="Times New Roman" w:cs="Times New Roman"/>
          <w:sz w:val="24"/>
          <w:szCs w:val="24"/>
        </w:rPr>
        <w:t>privind acordarea drepturilor persoanelor persecutate  din motive politice pe perioada regimului comunist</w:t>
      </w:r>
    </w:p>
    <w:p w:rsidR="009645BF" w:rsidRPr="0049435F" w:rsidRDefault="005E04A0" w:rsidP="0049435F">
      <w:pPr>
        <w:jc w:val="both"/>
        <w:rPr>
          <w:rFonts w:ascii="Times New Roman" w:hAnsi="Times New Roman" w:cs="Times New Roman"/>
          <w:sz w:val="24"/>
          <w:szCs w:val="24"/>
        </w:rPr>
      </w:pPr>
      <w:r w:rsidRPr="0049435F">
        <w:rPr>
          <w:rFonts w:ascii="Times New Roman" w:hAnsi="Times New Roman" w:cs="Times New Roman"/>
          <w:sz w:val="24"/>
          <w:szCs w:val="24"/>
        </w:rPr>
        <w:tab/>
        <w:t>d)persoanele  bene</w:t>
      </w:r>
      <w:r w:rsidR="00CA32EB" w:rsidRPr="0049435F">
        <w:rPr>
          <w:rFonts w:ascii="Times New Roman" w:hAnsi="Times New Roman" w:cs="Times New Roman"/>
          <w:sz w:val="24"/>
          <w:szCs w:val="24"/>
        </w:rPr>
        <w:t xml:space="preserve">ficiare ale </w:t>
      </w:r>
      <w:r w:rsidR="00CA32EB" w:rsidRPr="0049435F">
        <w:rPr>
          <w:rFonts w:ascii="Times New Roman" w:hAnsi="Times New Roman" w:cs="Times New Roman"/>
          <w:b/>
          <w:sz w:val="24"/>
          <w:szCs w:val="24"/>
        </w:rPr>
        <w:t>Legii  nr.189/2000</w:t>
      </w:r>
      <w:r w:rsidR="00CA32EB" w:rsidRPr="0049435F">
        <w:rPr>
          <w:rFonts w:ascii="Times New Roman" w:hAnsi="Times New Roman" w:cs="Times New Roman"/>
          <w:sz w:val="24"/>
          <w:szCs w:val="24"/>
        </w:rPr>
        <w:t xml:space="preserve"> , art.1, privind aprobarea OG nr.105/1999 pentru modificarea și completarea Decretului – lege nr.118/1990 privind </w:t>
      </w:r>
      <w:r w:rsidR="00CA32EB" w:rsidRPr="0049435F">
        <w:rPr>
          <w:rFonts w:ascii="Times New Roman" w:hAnsi="Times New Roman" w:cs="Times New Roman"/>
          <w:b/>
          <w:sz w:val="24"/>
          <w:szCs w:val="24"/>
        </w:rPr>
        <w:t>acordarea unor drepturi persoanelor persecutate din motive politice de dictatura instaurată cu</w:t>
      </w:r>
      <w:r w:rsidR="00CA32EB" w:rsidRPr="0049435F">
        <w:rPr>
          <w:rFonts w:ascii="Times New Roman" w:hAnsi="Times New Roman" w:cs="Times New Roman"/>
          <w:sz w:val="24"/>
          <w:szCs w:val="24"/>
        </w:rPr>
        <w:t xml:space="preserve"> </w:t>
      </w:r>
      <w:r w:rsidR="00CA32EB" w:rsidRPr="0049435F">
        <w:rPr>
          <w:rFonts w:ascii="Times New Roman" w:hAnsi="Times New Roman" w:cs="Times New Roman"/>
          <w:b/>
          <w:sz w:val="24"/>
          <w:szCs w:val="24"/>
        </w:rPr>
        <w:t>începere de la 6 martie 1945</w:t>
      </w:r>
      <w:r w:rsidR="00CA32EB" w:rsidRPr="0049435F">
        <w:rPr>
          <w:rFonts w:ascii="Times New Roman" w:hAnsi="Times New Roman" w:cs="Times New Roman"/>
          <w:sz w:val="24"/>
          <w:szCs w:val="24"/>
        </w:rPr>
        <w:t>, precum și celor deportate în străinătate ori constituite în prizionieri, republicat, cu modificările și completările ulterioare</w:t>
      </w:r>
    </w:p>
    <w:p w:rsidR="009645BF" w:rsidRPr="0049435F" w:rsidRDefault="000D3620" w:rsidP="0049435F">
      <w:pPr>
        <w:jc w:val="both"/>
        <w:rPr>
          <w:rFonts w:ascii="Times New Roman" w:hAnsi="Times New Roman" w:cs="Times New Roman"/>
          <w:sz w:val="24"/>
          <w:szCs w:val="24"/>
        </w:rPr>
      </w:pPr>
      <w:r w:rsidRPr="0049435F">
        <w:rPr>
          <w:rFonts w:ascii="Times New Roman" w:hAnsi="Times New Roman" w:cs="Times New Roman"/>
          <w:sz w:val="24"/>
          <w:szCs w:val="24"/>
        </w:rPr>
        <w:tab/>
        <w:t>Scutirea de la plata impozitelor şi taxelor locale pentru aceste persoane se face în baza cererii scrise a persoanelor interesate , la care se anexează documente justificative</w:t>
      </w:r>
      <w:r w:rsidR="005E04A0" w:rsidRPr="0049435F">
        <w:rPr>
          <w:rFonts w:ascii="Times New Roman" w:hAnsi="Times New Roman" w:cs="Times New Roman"/>
          <w:sz w:val="24"/>
          <w:szCs w:val="24"/>
        </w:rPr>
        <w:t xml:space="preserve"> şi operează începând cu luna următoare depunerii cererii</w:t>
      </w:r>
      <w:r w:rsidR="0049435F">
        <w:rPr>
          <w:rFonts w:ascii="Times New Roman" w:hAnsi="Times New Roman" w:cs="Times New Roman"/>
          <w:sz w:val="24"/>
          <w:szCs w:val="24"/>
        </w:rPr>
        <w:t>.</w:t>
      </w:r>
    </w:p>
    <w:p w:rsidR="00B733CD" w:rsidRPr="0049435F" w:rsidRDefault="00DA16E2" w:rsidP="0049435F">
      <w:pPr>
        <w:tabs>
          <w:tab w:val="left" w:pos="960"/>
        </w:tabs>
        <w:jc w:val="both"/>
        <w:rPr>
          <w:rFonts w:ascii="Times New Roman" w:hAnsi="Times New Roman" w:cs="Times New Roman"/>
          <w:b/>
          <w:sz w:val="24"/>
          <w:szCs w:val="24"/>
        </w:rPr>
      </w:pPr>
      <w:r w:rsidRPr="0049435F">
        <w:rPr>
          <w:rFonts w:ascii="Times New Roman" w:hAnsi="Times New Roman" w:cs="Times New Roman"/>
          <w:b/>
          <w:sz w:val="24"/>
          <w:szCs w:val="24"/>
        </w:rPr>
        <w:tab/>
        <w:t xml:space="preserve">CAPITOLUL </w:t>
      </w:r>
      <w:r w:rsidR="00C52FEF" w:rsidRPr="0049435F">
        <w:rPr>
          <w:rFonts w:ascii="Times New Roman" w:hAnsi="Times New Roman" w:cs="Times New Roman"/>
          <w:b/>
          <w:sz w:val="24"/>
          <w:szCs w:val="24"/>
        </w:rPr>
        <w:t>XI  SANCTIUNI</w:t>
      </w:r>
    </w:p>
    <w:p w:rsidR="00323F1A" w:rsidRPr="0049435F" w:rsidRDefault="00C52FEF" w:rsidP="0049435F">
      <w:pPr>
        <w:ind w:firstLine="708"/>
        <w:jc w:val="both"/>
        <w:rPr>
          <w:rFonts w:ascii="Times New Roman" w:hAnsi="Times New Roman" w:cs="Times New Roman"/>
          <w:b/>
          <w:sz w:val="24"/>
          <w:szCs w:val="24"/>
        </w:rPr>
      </w:pPr>
      <w:r w:rsidRPr="0049435F">
        <w:rPr>
          <w:rFonts w:ascii="Times New Roman" w:hAnsi="Times New Roman" w:cs="Times New Roman"/>
          <w:b/>
          <w:sz w:val="24"/>
          <w:szCs w:val="24"/>
        </w:rPr>
        <w:t>Limitele minime si maxime ale amenzilor in cazul persoanelo</w:t>
      </w:r>
      <w:r w:rsidR="003832B9" w:rsidRPr="0049435F">
        <w:rPr>
          <w:rFonts w:ascii="Times New Roman" w:hAnsi="Times New Roman" w:cs="Times New Roman"/>
          <w:b/>
          <w:sz w:val="24"/>
          <w:szCs w:val="24"/>
        </w:rPr>
        <w:t>r</w:t>
      </w:r>
      <w:r w:rsidRPr="0049435F">
        <w:rPr>
          <w:rFonts w:ascii="Times New Roman" w:hAnsi="Times New Roman" w:cs="Times New Roman"/>
          <w:b/>
          <w:sz w:val="24"/>
          <w:szCs w:val="24"/>
        </w:rPr>
        <w:t xml:space="preserve"> fizice ;</w:t>
      </w:r>
    </w:p>
    <w:p w:rsidR="00C52FEF" w:rsidRPr="0049435F" w:rsidRDefault="00C52FEF" w:rsidP="0049435F">
      <w:pPr>
        <w:jc w:val="both"/>
        <w:rPr>
          <w:rFonts w:ascii="Times New Roman" w:hAnsi="Times New Roman" w:cs="Times New Roman"/>
          <w:sz w:val="24"/>
          <w:szCs w:val="24"/>
        </w:rPr>
      </w:pPr>
      <w:r w:rsidRPr="0049435F">
        <w:rPr>
          <w:rFonts w:ascii="Times New Roman" w:hAnsi="Times New Roman" w:cs="Times New Roman"/>
          <w:sz w:val="24"/>
          <w:szCs w:val="24"/>
        </w:rPr>
        <w:t>Art.493.- (2) Constituie contraventie urmatoarele fapte ,daca nu au fost savarsite in astfel de conditii in cat sa fie considerate ,potrivit legii,infractiuni;</w:t>
      </w:r>
    </w:p>
    <w:p w:rsidR="00C52FEF" w:rsidRPr="0049435F" w:rsidRDefault="00C52FEF" w:rsidP="0049435F">
      <w:pPr>
        <w:jc w:val="both"/>
        <w:rPr>
          <w:rFonts w:ascii="Times New Roman" w:hAnsi="Times New Roman" w:cs="Times New Roman"/>
          <w:sz w:val="24"/>
          <w:szCs w:val="24"/>
        </w:rPr>
      </w:pPr>
      <w:r w:rsidRPr="0049435F">
        <w:rPr>
          <w:rFonts w:ascii="Times New Roman" w:hAnsi="Times New Roman" w:cs="Times New Roman"/>
          <w:sz w:val="24"/>
          <w:szCs w:val="24"/>
        </w:rPr>
        <w:t>Limitele minime si maxime ale amenzilor in cazul persoanelor fizice.</w:t>
      </w:r>
    </w:p>
    <w:p w:rsidR="00C52FEF" w:rsidRPr="0049435F" w:rsidRDefault="00C52FEF" w:rsidP="0049435F">
      <w:pPr>
        <w:jc w:val="both"/>
        <w:rPr>
          <w:rFonts w:ascii="Times New Roman" w:hAnsi="Times New Roman" w:cs="Times New Roman"/>
          <w:sz w:val="24"/>
          <w:szCs w:val="24"/>
        </w:rPr>
      </w:pPr>
      <w:r w:rsidRPr="0049435F">
        <w:rPr>
          <w:rFonts w:ascii="Times New Roman" w:hAnsi="Times New Roman" w:cs="Times New Roman"/>
          <w:sz w:val="24"/>
          <w:szCs w:val="24"/>
        </w:rPr>
        <w:t>Art.493</w:t>
      </w:r>
      <w:r w:rsidR="00294B29" w:rsidRPr="0049435F">
        <w:rPr>
          <w:rFonts w:ascii="Times New Roman" w:hAnsi="Times New Roman" w:cs="Times New Roman"/>
          <w:sz w:val="24"/>
          <w:szCs w:val="24"/>
        </w:rPr>
        <w:t>-</w:t>
      </w:r>
      <w:r w:rsidRPr="0049435F">
        <w:rPr>
          <w:rFonts w:ascii="Times New Roman" w:hAnsi="Times New Roman" w:cs="Times New Roman"/>
          <w:sz w:val="24"/>
          <w:szCs w:val="24"/>
        </w:rPr>
        <w:t xml:space="preserve">(3)Contraventia prevazuta la alin (2)  lit (a) se sanctioneaza cu amenda de la 70 lei la 279 lei iar </w:t>
      </w:r>
      <w:r w:rsidR="00294B29" w:rsidRPr="0049435F">
        <w:rPr>
          <w:rFonts w:ascii="Times New Roman" w:hAnsi="Times New Roman" w:cs="Times New Roman"/>
          <w:sz w:val="24"/>
          <w:szCs w:val="24"/>
        </w:rPr>
        <w:t>cele de la alin (2) lit b) cu amenda de la 297 lei la 696 lei.</w:t>
      </w:r>
    </w:p>
    <w:p w:rsidR="00294B29" w:rsidRPr="0049435F" w:rsidRDefault="00294B29" w:rsidP="0049435F">
      <w:pPr>
        <w:jc w:val="both"/>
        <w:rPr>
          <w:rFonts w:ascii="Times New Roman" w:hAnsi="Times New Roman" w:cs="Times New Roman"/>
          <w:sz w:val="24"/>
          <w:szCs w:val="24"/>
        </w:rPr>
      </w:pPr>
      <w:r w:rsidRPr="0049435F">
        <w:rPr>
          <w:rFonts w:ascii="Times New Roman" w:hAnsi="Times New Roman" w:cs="Times New Roman"/>
          <w:sz w:val="24"/>
          <w:szCs w:val="24"/>
        </w:rPr>
        <w:t>Art.493-(4) Incalcarea normelor tehnice  privind tiparirea ,inregistrarea vanzarea ,evidenta si gestionarea dupa caz a abonamentelor  de intrare la spectacole  constituie contraventie  si se sanctioneaza cu amenda  de la 325 lei la 1578 lei.</w:t>
      </w:r>
    </w:p>
    <w:p w:rsidR="00294B29" w:rsidRPr="0049435F" w:rsidRDefault="00294B29" w:rsidP="0049435F">
      <w:pPr>
        <w:jc w:val="both"/>
        <w:rPr>
          <w:rFonts w:ascii="Times New Roman" w:hAnsi="Times New Roman" w:cs="Times New Roman"/>
          <w:sz w:val="24"/>
          <w:szCs w:val="24"/>
        </w:rPr>
      </w:pPr>
      <w:r w:rsidRPr="0049435F">
        <w:rPr>
          <w:rFonts w:ascii="Times New Roman" w:hAnsi="Times New Roman" w:cs="Times New Roman"/>
          <w:sz w:val="24"/>
          <w:szCs w:val="24"/>
        </w:rPr>
        <w:t>Limitele minime si maxime ale amenzilor in cazul persoanelor juridice.</w:t>
      </w:r>
    </w:p>
    <w:p w:rsidR="00294B29" w:rsidRPr="0049435F" w:rsidRDefault="00294B29" w:rsidP="0049435F">
      <w:pPr>
        <w:jc w:val="both"/>
        <w:rPr>
          <w:rFonts w:ascii="Times New Roman" w:hAnsi="Times New Roman" w:cs="Times New Roman"/>
          <w:sz w:val="24"/>
          <w:szCs w:val="24"/>
        </w:rPr>
      </w:pPr>
      <w:r w:rsidRPr="0049435F">
        <w:rPr>
          <w:rFonts w:ascii="Times New Roman" w:hAnsi="Times New Roman" w:cs="Times New Roman"/>
          <w:sz w:val="24"/>
          <w:szCs w:val="24"/>
        </w:rPr>
        <w:t>Art.493.-(5) In cazul persoanelor juridice limitile minime  si maxime  ale amenzilor prevazute la alin .(3)si (4)  se majoreaza cu 300%.</w:t>
      </w:r>
    </w:p>
    <w:p w:rsidR="00A11D69" w:rsidRDefault="00A11D69" w:rsidP="009854FD">
      <w:pPr>
        <w:rPr>
          <w:b/>
        </w:rPr>
      </w:pPr>
    </w:p>
    <w:p w:rsidR="0049435F" w:rsidRDefault="0049435F" w:rsidP="009854FD">
      <w:pPr>
        <w:rPr>
          <w:b/>
        </w:rPr>
      </w:pPr>
    </w:p>
    <w:p w:rsidR="0049435F" w:rsidRDefault="0049435F" w:rsidP="009854FD">
      <w:pPr>
        <w:rPr>
          <w:b/>
        </w:rPr>
      </w:pPr>
    </w:p>
    <w:p w:rsidR="0049435F" w:rsidRDefault="0049435F" w:rsidP="009854FD">
      <w:pPr>
        <w:rPr>
          <w:b/>
        </w:rPr>
      </w:pPr>
    </w:p>
    <w:p w:rsidR="00BD50D4" w:rsidRDefault="00D87240" w:rsidP="009854FD">
      <w:pPr>
        <w:rPr>
          <w:b/>
        </w:rPr>
      </w:pPr>
      <w:r>
        <w:rPr>
          <w:b/>
        </w:rPr>
        <w:t>Presedinte   de  ședinta</w:t>
      </w:r>
    </w:p>
    <w:p w:rsidR="00D87240" w:rsidRDefault="00D87240" w:rsidP="009854FD">
      <w:pPr>
        <w:rPr>
          <w:b/>
        </w:rPr>
      </w:pPr>
    </w:p>
    <w:p w:rsidR="00D87240" w:rsidRDefault="00DE0271" w:rsidP="009854FD">
      <w:pPr>
        <w:rPr>
          <w:b/>
        </w:rPr>
      </w:pPr>
      <w:r>
        <w:rPr>
          <w:b/>
        </w:rPr>
        <w:t xml:space="preserve">Gorban Ion           </w:t>
      </w:r>
      <w:r w:rsidR="001E4E1C">
        <w:rPr>
          <w:b/>
        </w:rPr>
        <w:t xml:space="preserve">   </w:t>
      </w:r>
      <w:r w:rsidR="00D87240">
        <w:rPr>
          <w:b/>
        </w:rPr>
        <w:t xml:space="preserve">                                                </w:t>
      </w:r>
      <w:r w:rsidR="001E4E1C">
        <w:rPr>
          <w:b/>
        </w:rPr>
        <w:t xml:space="preserve">      </w:t>
      </w:r>
      <w:r w:rsidR="00D87240">
        <w:rPr>
          <w:b/>
        </w:rPr>
        <w:t xml:space="preserve">   </w:t>
      </w:r>
      <w:r w:rsidR="001E4E1C">
        <w:rPr>
          <w:b/>
        </w:rPr>
        <w:t xml:space="preserve">       </w:t>
      </w:r>
      <w:r w:rsidR="00D87240">
        <w:rPr>
          <w:b/>
        </w:rPr>
        <w:t xml:space="preserve">     Contrasemnează</w:t>
      </w:r>
      <w:r w:rsidR="001E4E1C">
        <w:rPr>
          <w:b/>
        </w:rPr>
        <w:t xml:space="preserve"> pentru legalitate</w:t>
      </w:r>
    </w:p>
    <w:p w:rsidR="00D87240" w:rsidRDefault="00D87240" w:rsidP="009854FD">
      <w:pPr>
        <w:rPr>
          <w:b/>
        </w:rPr>
      </w:pPr>
      <w:r>
        <w:rPr>
          <w:b/>
        </w:rPr>
        <w:t xml:space="preserve">                                                                                                                            Secretar comună</w:t>
      </w:r>
    </w:p>
    <w:p w:rsidR="00D87240" w:rsidRDefault="00D87240" w:rsidP="009854FD">
      <w:pPr>
        <w:rPr>
          <w:b/>
        </w:rPr>
      </w:pPr>
      <w:r>
        <w:rPr>
          <w:b/>
        </w:rPr>
        <w:t xml:space="preserve">                                                                                                                             Cega Gheorghe</w:t>
      </w:r>
    </w:p>
    <w:p w:rsidR="00BD50D4" w:rsidRDefault="00BD50D4" w:rsidP="009854FD">
      <w:pPr>
        <w:rPr>
          <w:b/>
        </w:rPr>
      </w:pPr>
    </w:p>
    <w:p w:rsidR="00BD50D4" w:rsidRDefault="00BD50D4" w:rsidP="009854FD">
      <w:pPr>
        <w:rPr>
          <w:b/>
        </w:rPr>
      </w:pPr>
    </w:p>
    <w:sectPr w:rsidR="00BD50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C9B" w:rsidRDefault="00B61C9B" w:rsidP="00BD50D4">
      <w:pPr>
        <w:spacing w:after="0" w:line="240" w:lineRule="auto"/>
      </w:pPr>
      <w:r>
        <w:separator/>
      </w:r>
    </w:p>
  </w:endnote>
  <w:endnote w:type="continuationSeparator" w:id="0">
    <w:p w:rsidR="00B61C9B" w:rsidRDefault="00B61C9B" w:rsidP="00BD5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059817"/>
      <w:docPartObj>
        <w:docPartGallery w:val="Page Numbers (Bottom of Page)"/>
        <w:docPartUnique/>
      </w:docPartObj>
    </w:sdtPr>
    <w:sdtEndPr/>
    <w:sdtContent>
      <w:p w:rsidR="003E2FE8" w:rsidRDefault="003E2FE8">
        <w:pPr>
          <w:pStyle w:val="Subsol"/>
          <w:jc w:val="center"/>
        </w:pPr>
        <w:r>
          <w:fldChar w:fldCharType="begin"/>
        </w:r>
        <w:r>
          <w:instrText>PAGE   \* MERGEFORMAT</w:instrText>
        </w:r>
        <w:r>
          <w:fldChar w:fldCharType="separate"/>
        </w:r>
        <w:r w:rsidR="008863FB">
          <w:rPr>
            <w:noProof/>
          </w:rPr>
          <w:t>18</w:t>
        </w:r>
        <w:r>
          <w:fldChar w:fldCharType="end"/>
        </w:r>
      </w:p>
    </w:sdtContent>
  </w:sdt>
  <w:p w:rsidR="003E2FE8" w:rsidRDefault="003E2FE8">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C9B" w:rsidRDefault="00B61C9B" w:rsidP="00BD50D4">
      <w:pPr>
        <w:spacing w:after="0" w:line="240" w:lineRule="auto"/>
      </w:pPr>
      <w:r>
        <w:separator/>
      </w:r>
    </w:p>
  </w:footnote>
  <w:footnote w:type="continuationSeparator" w:id="0">
    <w:p w:rsidR="00B61C9B" w:rsidRDefault="00B61C9B" w:rsidP="00BD5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72285"/>
    <w:multiLevelType w:val="hybridMultilevel"/>
    <w:tmpl w:val="70B2F28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F38425A"/>
    <w:multiLevelType w:val="hybridMultilevel"/>
    <w:tmpl w:val="3FAE617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24712BF"/>
    <w:multiLevelType w:val="hybridMultilevel"/>
    <w:tmpl w:val="7AF6C0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2CC74E6"/>
    <w:multiLevelType w:val="hybridMultilevel"/>
    <w:tmpl w:val="473AD0E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94C636D"/>
    <w:multiLevelType w:val="hybridMultilevel"/>
    <w:tmpl w:val="C506072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9773B6B"/>
    <w:multiLevelType w:val="hybridMultilevel"/>
    <w:tmpl w:val="E410F2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6613392"/>
    <w:multiLevelType w:val="hybridMultilevel"/>
    <w:tmpl w:val="A6662368"/>
    <w:lvl w:ilvl="0" w:tplc="50401E6E">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5BD2533C"/>
    <w:multiLevelType w:val="hybridMultilevel"/>
    <w:tmpl w:val="CFE893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9E54BD1"/>
    <w:multiLevelType w:val="hybridMultilevel"/>
    <w:tmpl w:val="24867E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A0A5DF0"/>
    <w:multiLevelType w:val="hybridMultilevel"/>
    <w:tmpl w:val="6E52A55C"/>
    <w:lvl w:ilvl="0" w:tplc="A6629A14">
      <w:start w:val="1"/>
      <w:numFmt w:val="bullet"/>
      <w:lvlText w:val="-"/>
      <w:lvlJc w:val="left"/>
      <w:pPr>
        <w:ind w:left="720" w:hanging="360"/>
      </w:pPr>
      <w:rPr>
        <w:rFonts w:ascii="Calibri" w:eastAsiaTheme="minorHAnsi" w:hAnsi="Calibri" w:cstheme="minorBidi"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0D90C64"/>
    <w:multiLevelType w:val="hybridMultilevel"/>
    <w:tmpl w:val="0D56E8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2207EED"/>
    <w:multiLevelType w:val="hybridMultilevel"/>
    <w:tmpl w:val="C60416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564409B"/>
    <w:multiLevelType w:val="hybridMultilevel"/>
    <w:tmpl w:val="DE6E9F00"/>
    <w:lvl w:ilvl="0" w:tplc="54BC2E5C">
      <w:start w:val="1"/>
      <w:numFmt w:val="lowerLetter"/>
      <w:lvlText w:val="(%1)"/>
      <w:lvlJc w:val="left"/>
      <w:pPr>
        <w:ind w:left="644" w:hanging="360"/>
      </w:pPr>
      <w:rPr>
        <w:rFonts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3"/>
  </w:num>
  <w:num w:numId="2">
    <w:abstractNumId w:val="9"/>
  </w:num>
  <w:num w:numId="3">
    <w:abstractNumId w:val="10"/>
  </w:num>
  <w:num w:numId="4">
    <w:abstractNumId w:val="11"/>
  </w:num>
  <w:num w:numId="5">
    <w:abstractNumId w:val="8"/>
  </w:num>
  <w:num w:numId="6">
    <w:abstractNumId w:val="12"/>
  </w:num>
  <w:num w:numId="7">
    <w:abstractNumId w:val="1"/>
  </w:num>
  <w:num w:numId="8">
    <w:abstractNumId w:val="6"/>
  </w:num>
  <w:num w:numId="9">
    <w:abstractNumId w:val="7"/>
  </w:num>
  <w:num w:numId="10">
    <w:abstractNumId w:val="5"/>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239"/>
    <w:rsid w:val="0000400E"/>
    <w:rsid w:val="00004D4C"/>
    <w:rsid w:val="0000705E"/>
    <w:rsid w:val="00011048"/>
    <w:rsid w:val="00022EFE"/>
    <w:rsid w:val="0003263D"/>
    <w:rsid w:val="00053662"/>
    <w:rsid w:val="000560F6"/>
    <w:rsid w:val="000603F5"/>
    <w:rsid w:val="000717E8"/>
    <w:rsid w:val="00073B84"/>
    <w:rsid w:val="000772E8"/>
    <w:rsid w:val="0008261A"/>
    <w:rsid w:val="00083939"/>
    <w:rsid w:val="00084D4A"/>
    <w:rsid w:val="00085764"/>
    <w:rsid w:val="0009430E"/>
    <w:rsid w:val="000A0EC4"/>
    <w:rsid w:val="000B01AD"/>
    <w:rsid w:val="000B18BF"/>
    <w:rsid w:val="000C7A82"/>
    <w:rsid w:val="000D205F"/>
    <w:rsid w:val="000D3620"/>
    <w:rsid w:val="000E42EC"/>
    <w:rsid w:val="000E44A9"/>
    <w:rsid w:val="000F37F7"/>
    <w:rsid w:val="000F4758"/>
    <w:rsid w:val="00111502"/>
    <w:rsid w:val="00115ABE"/>
    <w:rsid w:val="001320AB"/>
    <w:rsid w:val="00132309"/>
    <w:rsid w:val="00133ACD"/>
    <w:rsid w:val="00134056"/>
    <w:rsid w:val="0013435E"/>
    <w:rsid w:val="00136DAB"/>
    <w:rsid w:val="00137C6E"/>
    <w:rsid w:val="00145E44"/>
    <w:rsid w:val="001637C1"/>
    <w:rsid w:val="001637F4"/>
    <w:rsid w:val="0016526C"/>
    <w:rsid w:val="001670DF"/>
    <w:rsid w:val="001723EB"/>
    <w:rsid w:val="00177CC1"/>
    <w:rsid w:val="00193D7C"/>
    <w:rsid w:val="001A3EAD"/>
    <w:rsid w:val="001A4EA7"/>
    <w:rsid w:val="001C0A0A"/>
    <w:rsid w:val="001D2033"/>
    <w:rsid w:val="001D24F1"/>
    <w:rsid w:val="001D2EBD"/>
    <w:rsid w:val="001E11A2"/>
    <w:rsid w:val="001E12C3"/>
    <w:rsid w:val="001E2239"/>
    <w:rsid w:val="001E4E1C"/>
    <w:rsid w:val="001F25BC"/>
    <w:rsid w:val="00202C7E"/>
    <w:rsid w:val="0020376C"/>
    <w:rsid w:val="002078E2"/>
    <w:rsid w:val="002318C4"/>
    <w:rsid w:val="00235ED4"/>
    <w:rsid w:val="00250B2E"/>
    <w:rsid w:val="00252480"/>
    <w:rsid w:val="00253A9F"/>
    <w:rsid w:val="00262E2B"/>
    <w:rsid w:val="00271187"/>
    <w:rsid w:val="00273258"/>
    <w:rsid w:val="0027340B"/>
    <w:rsid w:val="00277DB8"/>
    <w:rsid w:val="00281672"/>
    <w:rsid w:val="00281EFA"/>
    <w:rsid w:val="00292A20"/>
    <w:rsid w:val="00294B29"/>
    <w:rsid w:val="00295695"/>
    <w:rsid w:val="002C4951"/>
    <w:rsid w:val="002C5E90"/>
    <w:rsid w:val="002C623C"/>
    <w:rsid w:val="002D0C86"/>
    <w:rsid w:val="002D43A0"/>
    <w:rsid w:val="002E40F4"/>
    <w:rsid w:val="002F3A16"/>
    <w:rsid w:val="0030074E"/>
    <w:rsid w:val="003010A0"/>
    <w:rsid w:val="003024A7"/>
    <w:rsid w:val="003027FB"/>
    <w:rsid w:val="003204D7"/>
    <w:rsid w:val="00323F1A"/>
    <w:rsid w:val="00343C15"/>
    <w:rsid w:val="00344189"/>
    <w:rsid w:val="003469CB"/>
    <w:rsid w:val="00352274"/>
    <w:rsid w:val="00353D1B"/>
    <w:rsid w:val="0035430A"/>
    <w:rsid w:val="00373F5C"/>
    <w:rsid w:val="003758C4"/>
    <w:rsid w:val="00381ABA"/>
    <w:rsid w:val="003832B9"/>
    <w:rsid w:val="003A0E37"/>
    <w:rsid w:val="003A2B12"/>
    <w:rsid w:val="003B06B4"/>
    <w:rsid w:val="003D2DAA"/>
    <w:rsid w:val="003D3E1B"/>
    <w:rsid w:val="003D6320"/>
    <w:rsid w:val="003E2FE8"/>
    <w:rsid w:val="003E3942"/>
    <w:rsid w:val="003F52CC"/>
    <w:rsid w:val="003F7D6B"/>
    <w:rsid w:val="00402BE7"/>
    <w:rsid w:val="00403F2C"/>
    <w:rsid w:val="00404ED1"/>
    <w:rsid w:val="004157F0"/>
    <w:rsid w:val="00417EE1"/>
    <w:rsid w:val="004251FE"/>
    <w:rsid w:val="0042796B"/>
    <w:rsid w:val="004312A3"/>
    <w:rsid w:val="00437645"/>
    <w:rsid w:val="00441CF6"/>
    <w:rsid w:val="00450E89"/>
    <w:rsid w:val="004525C6"/>
    <w:rsid w:val="00460C76"/>
    <w:rsid w:val="00461E84"/>
    <w:rsid w:val="00465306"/>
    <w:rsid w:val="00467018"/>
    <w:rsid w:val="00471D3B"/>
    <w:rsid w:val="00486DBF"/>
    <w:rsid w:val="00490AC2"/>
    <w:rsid w:val="0049435F"/>
    <w:rsid w:val="00495431"/>
    <w:rsid w:val="00495735"/>
    <w:rsid w:val="004A72B9"/>
    <w:rsid w:val="004C0CC8"/>
    <w:rsid w:val="004C2DF6"/>
    <w:rsid w:val="004C4E5C"/>
    <w:rsid w:val="004C5874"/>
    <w:rsid w:val="004D632A"/>
    <w:rsid w:val="004D7F14"/>
    <w:rsid w:val="004E1C00"/>
    <w:rsid w:val="004F3C8A"/>
    <w:rsid w:val="0050469F"/>
    <w:rsid w:val="00506B4B"/>
    <w:rsid w:val="005117E5"/>
    <w:rsid w:val="00515438"/>
    <w:rsid w:val="0051663D"/>
    <w:rsid w:val="00517E03"/>
    <w:rsid w:val="005200E1"/>
    <w:rsid w:val="00521A8A"/>
    <w:rsid w:val="00521F05"/>
    <w:rsid w:val="00533487"/>
    <w:rsid w:val="005378C3"/>
    <w:rsid w:val="005413CA"/>
    <w:rsid w:val="005522C2"/>
    <w:rsid w:val="00557566"/>
    <w:rsid w:val="00561F6D"/>
    <w:rsid w:val="00562B14"/>
    <w:rsid w:val="00566974"/>
    <w:rsid w:val="00575E8E"/>
    <w:rsid w:val="005801FD"/>
    <w:rsid w:val="0059615A"/>
    <w:rsid w:val="005A2671"/>
    <w:rsid w:val="005A798B"/>
    <w:rsid w:val="005C01AA"/>
    <w:rsid w:val="005C4548"/>
    <w:rsid w:val="005C704B"/>
    <w:rsid w:val="005D2A8B"/>
    <w:rsid w:val="005E04A0"/>
    <w:rsid w:val="005E6F2F"/>
    <w:rsid w:val="005F089A"/>
    <w:rsid w:val="005F4FCE"/>
    <w:rsid w:val="00613B61"/>
    <w:rsid w:val="006222AB"/>
    <w:rsid w:val="0062537C"/>
    <w:rsid w:val="00637666"/>
    <w:rsid w:val="00644096"/>
    <w:rsid w:val="00646121"/>
    <w:rsid w:val="00652435"/>
    <w:rsid w:val="006602FA"/>
    <w:rsid w:val="006744B4"/>
    <w:rsid w:val="00677D22"/>
    <w:rsid w:val="006B106B"/>
    <w:rsid w:val="006B2522"/>
    <w:rsid w:val="006B61A1"/>
    <w:rsid w:val="006C4169"/>
    <w:rsid w:val="006D126A"/>
    <w:rsid w:val="006D1805"/>
    <w:rsid w:val="006D1838"/>
    <w:rsid w:val="006D29E6"/>
    <w:rsid w:val="006E2BAA"/>
    <w:rsid w:val="006E4175"/>
    <w:rsid w:val="006E5014"/>
    <w:rsid w:val="006E5AD6"/>
    <w:rsid w:val="006F1364"/>
    <w:rsid w:val="00703B47"/>
    <w:rsid w:val="0070615F"/>
    <w:rsid w:val="0071356C"/>
    <w:rsid w:val="007175C3"/>
    <w:rsid w:val="00727FF2"/>
    <w:rsid w:val="00730A87"/>
    <w:rsid w:val="00735A74"/>
    <w:rsid w:val="00741F42"/>
    <w:rsid w:val="0075045A"/>
    <w:rsid w:val="00751F91"/>
    <w:rsid w:val="00761546"/>
    <w:rsid w:val="00761DBA"/>
    <w:rsid w:val="00770BF8"/>
    <w:rsid w:val="00784A27"/>
    <w:rsid w:val="00790C5E"/>
    <w:rsid w:val="0079123B"/>
    <w:rsid w:val="007A0C39"/>
    <w:rsid w:val="007C08F5"/>
    <w:rsid w:val="007C5077"/>
    <w:rsid w:val="007C69F6"/>
    <w:rsid w:val="007C7348"/>
    <w:rsid w:val="007D29CC"/>
    <w:rsid w:val="007D7B1D"/>
    <w:rsid w:val="007E1ACD"/>
    <w:rsid w:val="007E437B"/>
    <w:rsid w:val="007F3BDA"/>
    <w:rsid w:val="008060B2"/>
    <w:rsid w:val="0081601A"/>
    <w:rsid w:val="0082731A"/>
    <w:rsid w:val="00830C7A"/>
    <w:rsid w:val="008354F0"/>
    <w:rsid w:val="00845D4A"/>
    <w:rsid w:val="00850EA3"/>
    <w:rsid w:val="00850F6F"/>
    <w:rsid w:val="008510A4"/>
    <w:rsid w:val="0085127D"/>
    <w:rsid w:val="00856FCF"/>
    <w:rsid w:val="00860A0A"/>
    <w:rsid w:val="008644FB"/>
    <w:rsid w:val="00865AEF"/>
    <w:rsid w:val="0088282B"/>
    <w:rsid w:val="00883AF9"/>
    <w:rsid w:val="00885BA3"/>
    <w:rsid w:val="008863FB"/>
    <w:rsid w:val="00887FE8"/>
    <w:rsid w:val="0089292B"/>
    <w:rsid w:val="0089722D"/>
    <w:rsid w:val="008A1601"/>
    <w:rsid w:val="008A1B62"/>
    <w:rsid w:val="008A51EE"/>
    <w:rsid w:val="008A71CB"/>
    <w:rsid w:val="008A7587"/>
    <w:rsid w:val="008A7C60"/>
    <w:rsid w:val="008C0D22"/>
    <w:rsid w:val="008C11FE"/>
    <w:rsid w:val="008C6324"/>
    <w:rsid w:val="008D59C8"/>
    <w:rsid w:val="008F4455"/>
    <w:rsid w:val="00914353"/>
    <w:rsid w:val="00914C69"/>
    <w:rsid w:val="00915328"/>
    <w:rsid w:val="00925A0D"/>
    <w:rsid w:val="009271F5"/>
    <w:rsid w:val="00935D91"/>
    <w:rsid w:val="00940AFF"/>
    <w:rsid w:val="00955714"/>
    <w:rsid w:val="009600EE"/>
    <w:rsid w:val="0096375B"/>
    <w:rsid w:val="009645BF"/>
    <w:rsid w:val="00966A03"/>
    <w:rsid w:val="00970817"/>
    <w:rsid w:val="00971785"/>
    <w:rsid w:val="00984A6F"/>
    <w:rsid w:val="009854FD"/>
    <w:rsid w:val="00986277"/>
    <w:rsid w:val="009904F7"/>
    <w:rsid w:val="00991311"/>
    <w:rsid w:val="009B183A"/>
    <w:rsid w:val="009B39A3"/>
    <w:rsid w:val="009C3AB9"/>
    <w:rsid w:val="009F1F55"/>
    <w:rsid w:val="009F69F8"/>
    <w:rsid w:val="00A0598C"/>
    <w:rsid w:val="00A07771"/>
    <w:rsid w:val="00A10FBC"/>
    <w:rsid w:val="00A11D69"/>
    <w:rsid w:val="00A2442F"/>
    <w:rsid w:val="00A24897"/>
    <w:rsid w:val="00A26F8D"/>
    <w:rsid w:val="00A4667E"/>
    <w:rsid w:val="00A61F21"/>
    <w:rsid w:val="00A62553"/>
    <w:rsid w:val="00A64FE7"/>
    <w:rsid w:val="00A67039"/>
    <w:rsid w:val="00A67142"/>
    <w:rsid w:val="00A70F47"/>
    <w:rsid w:val="00A726EC"/>
    <w:rsid w:val="00A84D15"/>
    <w:rsid w:val="00A85C3A"/>
    <w:rsid w:val="00AA2433"/>
    <w:rsid w:val="00AB3D11"/>
    <w:rsid w:val="00AC0E6B"/>
    <w:rsid w:val="00AD396F"/>
    <w:rsid w:val="00AE500D"/>
    <w:rsid w:val="00B17A58"/>
    <w:rsid w:val="00B25C2B"/>
    <w:rsid w:val="00B33167"/>
    <w:rsid w:val="00B357FD"/>
    <w:rsid w:val="00B3657A"/>
    <w:rsid w:val="00B37D22"/>
    <w:rsid w:val="00B51DB1"/>
    <w:rsid w:val="00B619F9"/>
    <w:rsid w:val="00B61C9B"/>
    <w:rsid w:val="00B62F49"/>
    <w:rsid w:val="00B733CD"/>
    <w:rsid w:val="00B74F2F"/>
    <w:rsid w:val="00B83B81"/>
    <w:rsid w:val="00B9327F"/>
    <w:rsid w:val="00B944CC"/>
    <w:rsid w:val="00BA400D"/>
    <w:rsid w:val="00BA675B"/>
    <w:rsid w:val="00BC0DC7"/>
    <w:rsid w:val="00BC5A48"/>
    <w:rsid w:val="00BC6DED"/>
    <w:rsid w:val="00BD1106"/>
    <w:rsid w:val="00BD4D9E"/>
    <w:rsid w:val="00BD50D4"/>
    <w:rsid w:val="00BD6974"/>
    <w:rsid w:val="00BE28A0"/>
    <w:rsid w:val="00BF541B"/>
    <w:rsid w:val="00C0642F"/>
    <w:rsid w:val="00C153F7"/>
    <w:rsid w:val="00C20E20"/>
    <w:rsid w:val="00C238FD"/>
    <w:rsid w:val="00C32A41"/>
    <w:rsid w:val="00C33459"/>
    <w:rsid w:val="00C335D9"/>
    <w:rsid w:val="00C36345"/>
    <w:rsid w:val="00C36B02"/>
    <w:rsid w:val="00C37ADF"/>
    <w:rsid w:val="00C37EAD"/>
    <w:rsid w:val="00C52FEF"/>
    <w:rsid w:val="00C53715"/>
    <w:rsid w:val="00C5646E"/>
    <w:rsid w:val="00C611F5"/>
    <w:rsid w:val="00C614BF"/>
    <w:rsid w:val="00C63102"/>
    <w:rsid w:val="00C77EA1"/>
    <w:rsid w:val="00C77EFA"/>
    <w:rsid w:val="00C81E07"/>
    <w:rsid w:val="00C847F4"/>
    <w:rsid w:val="00C870C7"/>
    <w:rsid w:val="00C944A8"/>
    <w:rsid w:val="00C96FBD"/>
    <w:rsid w:val="00CA1D63"/>
    <w:rsid w:val="00CA32EB"/>
    <w:rsid w:val="00CA4836"/>
    <w:rsid w:val="00CA743A"/>
    <w:rsid w:val="00CB5604"/>
    <w:rsid w:val="00CC3C5B"/>
    <w:rsid w:val="00CD1FCA"/>
    <w:rsid w:val="00CD4CD4"/>
    <w:rsid w:val="00CF0E80"/>
    <w:rsid w:val="00D07919"/>
    <w:rsid w:val="00D30FAC"/>
    <w:rsid w:val="00D32923"/>
    <w:rsid w:val="00D5033A"/>
    <w:rsid w:val="00D5291A"/>
    <w:rsid w:val="00D62D85"/>
    <w:rsid w:val="00D64553"/>
    <w:rsid w:val="00D746AE"/>
    <w:rsid w:val="00D7547E"/>
    <w:rsid w:val="00D76C55"/>
    <w:rsid w:val="00D80B31"/>
    <w:rsid w:val="00D819C6"/>
    <w:rsid w:val="00D8434A"/>
    <w:rsid w:val="00D87240"/>
    <w:rsid w:val="00D900E4"/>
    <w:rsid w:val="00D93707"/>
    <w:rsid w:val="00D9749F"/>
    <w:rsid w:val="00DA16E2"/>
    <w:rsid w:val="00DA581C"/>
    <w:rsid w:val="00DC62F2"/>
    <w:rsid w:val="00DD3B8D"/>
    <w:rsid w:val="00DD3E8F"/>
    <w:rsid w:val="00DE0271"/>
    <w:rsid w:val="00DE03FF"/>
    <w:rsid w:val="00E007E6"/>
    <w:rsid w:val="00E046CA"/>
    <w:rsid w:val="00E233E7"/>
    <w:rsid w:val="00E26F21"/>
    <w:rsid w:val="00E277AD"/>
    <w:rsid w:val="00E335B7"/>
    <w:rsid w:val="00E41849"/>
    <w:rsid w:val="00E50294"/>
    <w:rsid w:val="00E545F8"/>
    <w:rsid w:val="00E609A7"/>
    <w:rsid w:val="00E71ECE"/>
    <w:rsid w:val="00E72D0F"/>
    <w:rsid w:val="00E77B39"/>
    <w:rsid w:val="00E84002"/>
    <w:rsid w:val="00E843E2"/>
    <w:rsid w:val="00E856EE"/>
    <w:rsid w:val="00E9065B"/>
    <w:rsid w:val="00E94E24"/>
    <w:rsid w:val="00E96940"/>
    <w:rsid w:val="00EA7A99"/>
    <w:rsid w:val="00EB3242"/>
    <w:rsid w:val="00EB6674"/>
    <w:rsid w:val="00EC74DC"/>
    <w:rsid w:val="00ED1D61"/>
    <w:rsid w:val="00ED581E"/>
    <w:rsid w:val="00EE3BC6"/>
    <w:rsid w:val="00F01594"/>
    <w:rsid w:val="00F033BB"/>
    <w:rsid w:val="00F06D82"/>
    <w:rsid w:val="00F0729D"/>
    <w:rsid w:val="00F07B56"/>
    <w:rsid w:val="00F16AD1"/>
    <w:rsid w:val="00F24A46"/>
    <w:rsid w:val="00F26252"/>
    <w:rsid w:val="00F27EE1"/>
    <w:rsid w:val="00F30FF7"/>
    <w:rsid w:val="00F46E06"/>
    <w:rsid w:val="00F54B07"/>
    <w:rsid w:val="00F63433"/>
    <w:rsid w:val="00F67C3C"/>
    <w:rsid w:val="00F77F15"/>
    <w:rsid w:val="00F82F35"/>
    <w:rsid w:val="00F86288"/>
    <w:rsid w:val="00F87AC7"/>
    <w:rsid w:val="00F95000"/>
    <w:rsid w:val="00F96E26"/>
    <w:rsid w:val="00FA49A4"/>
    <w:rsid w:val="00FB0469"/>
    <w:rsid w:val="00FB2517"/>
    <w:rsid w:val="00FB51E7"/>
    <w:rsid w:val="00FB7561"/>
    <w:rsid w:val="00FC6198"/>
    <w:rsid w:val="00FD34EC"/>
    <w:rsid w:val="00FD5D04"/>
    <w:rsid w:val="00FD7106"/>
    <w:rsid w:val="00FE655B"/>
    <w:rsid w:val="00FE7F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4A5BB"/>
  <w15:docId w15:val="{6C1B3387-11CD-45F4-A625-893F610B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00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44189"/>
    <w:pPr>
      <w:ind w:left="720"/>
      <w:contextualSpacing/>
    </w:pPr>
  </w:style>
  <w:style w:type="paragraph" w:styleId="TextnBalon">
    <w:name w:val="Balloon Text"/>
    <w:basedOn w:val="Normal"/>
    <w:link w:val="TextnBalonCaracter"/>
    <w:uiPriority w:val="99"/>
    <w:semiHidden/>
    <w:unhideWhenUsed/>
    <w:rsid w:val="009557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55714"/>
    <w:rPr>
      <w:rFonts w:ascii="Tahoma" w:hAnsi="Tahoma" w:cs="Tahoma"/>
      <w:sz w:val="16"/>
      <w:szCs w:val="16"/>
    </w:rPr>
  </w:style>
  <w:style w:type="paragraph" w:styleId="Antet">
    <w:name w:val="header"/>
    <w:basedOn w:val="Normal"/>
    <w:link w:val="AntetCaracter"/>
    <w:uiPriority w:val="99"/>
    <w:unhideWhenUsed/>
    <w:rsid w:val="00BD50D4"/>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D50D4"/>
  </w:style>
  <w:style w:type="paragraph" w:styleId="Subsol">
    <w:name w:val="footer"/>
    <w:basedOn w:val="Normal"/>
    <w:link w:val="SubsolCaracter"/>
    <w:uiPriority w:val="99"/>
    <w:unhideWhenUsed/>
    <w:rsid w:val="00BD50D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D50D4"/>
  </w:style>
  <w:style w:type="paragraph" w:styleId="Frspaiere">
    <w:name w:val="No Spacing"/>
    <w:uiPriority w:val="1"/>
    <w:qFormat/>
    <w:rsid w:val="00BD50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F51B-4F4F-45DD-9D27-0922C34B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5462</Words>
  <Characters>31135</Characters>
  <Application>Microsoft Office Word</Application>
  <DocSecurity>0</DocSecurity>
  <Lines>259</Lines>
  <Paragraphs>73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Sistem2</dc:creator>
  <cp:lastModifiedBy>Taxe</cp:lastModifiedBy>
  <cp:revision>5</cp:revision>
  <cp:lastPrinted>2021-12-06T11:47:00Z</cp:lastPrinted>
  <dcterms:created xsi:type="dcterms:W3CDTF">2021-12-06T11:50:00Z</dcterms:created>
  <dcterms:modified xsi:type="dcterms:W3CDTF">2021-12-10T08:08:00Z</dcterms:modified>
</cp:coreProperties>
</file>