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C7C0B" w14:textId="55362D9D" w:rsidR="00F70A72" w:rsidRDefault="009657C8" w:rsidP="009657C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657C8">
        <w:rPr>
          <w:rFonts w:ascii="Times New Roman" w:hAnsi="Times New Roman" w:cs="Times New Roman"/>
          <w:b/>
          <w:bCs/>
          <w:sz w:val="24"/>
          <w:szCs w:val="24"/>
        </w:rPr>
        <w:t xml:space="preserve">REGISTRU </w:t>
      </w:r>
      <w:proofErr w:type="spellStart"/>
      <w:r w:rsidRPr="009657C8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965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57C8">
        <w:rPr>
          <w:rFonts w:ascii="Times New Roman" w:hAnsi="Times New Roman" w:cs="Times New Roman"/>
          <w:b/>
          <w:bCs/>
          <w:sz w:val="24"/>
          <w:szCs w:val="24"/>
        </w:rPr>
        <w:t>evidența</w:t>
      </w:r>
      <w:proofErr w:type="spellEnd"/>
      <w:r w:rsidRPr="00965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57C8">
        <w:rPr>
          <w:rFonts w:ascii="Times New Roman" w:hAnsi="Times New Roman" w:cs="Times New Roman"/>
          <w:b/>
          <w:bCs/>
          <w:sz w:val="24"/>
          <w:szCs w:val="24"/>
        </w:rPr>
        <w:t>hotărârilor</w:t>
      </w:r>
      <w:proofErr w:type="spellEnd"/>
      <w:r w:rsidRPr="00965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57C8">
        <w:rPr>
          <w:rFonts w:ascii="Times New Roman" w:hAnsi="Times New Roman" w:cs="Times New Roman"/>
          <w:b/>
          <w:bCs/>
          <w:sz w:val="24"/>
          <w:szCs w:val="24"/>
        </w:rPr>
        <w:t>Consiliului</w:t>
      </w:r>
      <w:proofErr w:type="spellEnd"/>
      <w:r w:rsidRPr="009657C8">
        <w:rPr>
          <w:rFonts w:ascii="Times New Roman" w:hAnsi="Times New Roman" w:cs="Times New Roman"/>
          <w:b/>
          <w:bCs/>
          <w:sz w:val="24"/>
          <w:szCs w:val="24"/>
        </w:rPr>
        <w:t xml:space="preserve"> Local </w:t>
      </w:r>
      <w:proofErr w:type="spellStart"/>
      <w:r w:rsidRPr="009657C8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9657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57C8">
        <w:rPr>
          <w:rFonts w:ascii="Times New Roman" w:hAnsi="Times New Roman" w:cs="Times New Roman"/>
          <w:b/>
          <w:bCs/>
          <w:sz w:val="24"/>
          <w:szCs w:val="24"/>
        </w:rPr>
        <w:t>anul</w:t>
      </w:r>
      <w:proofErr w:type="spellEnd"/>
      <w:r w:rsidRPr="009657C8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924147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"/>
        <w:gridCol w:w="1544"/>
        <w:gridCol w:w="5119"/>
        <w:gridCol w:w="3235"/>
      </w:tblGrid>
      <w:tr w:rsidR="009657C8" w14:paraId="098EB602" w14:textId="0848FA03" w:rsidTr="009657C8">
        <w:tc>
          <w:tcPr>
            <w:tcW w:w="892" w:type="dxa"/>
          </w:tcPr>
          <w:p w14:paraId="28E1D669" w14:textId="03464326" w:rsidR="009657C8" w:rsidRDefault="009657C8" w:rsidP="00965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Nr. de ordine</w:t>
            </w:r>
          </w:p>
        </w:tc>
        <w:tc>
          <w:tcPr>
            <w:tcW w:w="1544" w:type="dxa"/>
          </w:tcPr>
          <w:p w14:paraId="7AEB4359" w14:textId="2614AF55" w:rsidR="009657C8" w:rsidRDefault="009657C8" w:rsidP="00965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Data adoptării</w:t>
            </w:r>
          </w:p>
        </w:tc>
        <w:tc>
          <w:tcPr>
            <w:tcW w:w="5119" w:type="dxa"/>
          </w:tcPr>
          <w:p w14:paraId="2E8398EE" w14:textId="3BB077B3" w:rsidR="009657C8" w:rsidRDefault="009657C8" w:rsidP="00965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Titlul hotărârii consiliului local</w:t>
            </w:r>
          </w:p>
        </w:tc>
        <w:tc>
          <w:tcPr>
            <w:tcW w:w="3235" w:type="dxa"/>
          </w:tcPr>
          <w:p w14:paraId="72AC0B25" w14:textId="378823F0" w:rsidR="009657C8" w:rsidRDefault="009657C8" w:rsidP="009657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Funcția, prenumele și numele inițiatorului</w:t>
            </w:r>
          </w:p>
        </w:tc>
      </w:tr>
      <w:tr w:rsidR="008D7CDA" w14:paraId="37E3BED4" w14:textId="77777777" w:rsidTr="009657C8">
        <w:tc>
          <w:tcPr>
            <w:tcW w:w="892" w:type="dxa"/>
          </w:tcPr>
          <w:p w14:paraId="7FCD1001" w14:textId="77777777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1544" w:type="dxa"/>
          </w:tcPr>
          <w:p w14:paraId="78EBF48A" w14:textId="77777777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119" w:type="dxa"/>
          </w:tcPr>
          <w:p w14:paraId="0F114DD8" w14:textId="77777777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235" w:type="dxa"/>
          </w:tcPr>
          <w:p w14:paraId="25E406C0" w14:textId="77777777" w:rsidR="008D7CDA" w:rsidRDefault="008D7CDA" w:rsidP="0092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</w:p>
        </w:tc>
      </w:tr>
      <w:tr w:rsidR="008D7CDA" w14:paraId="01D16C65" w14:textId="77777777" w:rsidTr="009657C8">
        <w:tc>
          <w:tcPr>
            <w:tcW w:w="892" w:type="dxa"/>
          </w:tcPr>
          <w:p w14:paraId="35F823B0" w14:textId="6740AA0C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11</w:t>
            </w:r>
          </w:p>
        </w:tc>
        <w:tc>
          <w:tcPr>
            <w:tcW w:w="1544" w:type="dxa"/>
          </w:tcPr>
          <w:p w14:paraId="0B7DE6BD" w14:textId="5CEDAA8A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26.02.2026</w:t>
            </w:r>
          </w:p>
        </w:tc>
        <w:tc>
          <w:tcPr>
            <w:tcW w:w="5119" w:type="dxa"/>
          </w:tcPr>
          <w:p w14:paraId="7809A54B" w14:textId="02FF6629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aprobarea utilizării excedentului bugetar pentru acoperirea temporară a golurilor de casă la secțiunea ,,Funcționare”</w:t>
            </w:r>
          </w:p>
        </w:tc>
        <w:tc>
          <w:tcPr>
            <w:tcW w:w="3235" w:type="dxa"/>
          </w:tcPr>
          <w:p w14:paraId="75C4CD01" w14:textId="77777777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251716C6" w14:textId="19F99035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8D7CDA" w14:paraId="7198F735" w14:textId="77777777" w:rsidTr="009657C8">
        <w:tc>
          <w:tcPr>
            <w:tcW w:w="892" w:type="dxa"/>
          </w:tcPr>
          <w:p w14:paraId="4D30569D" w14:textId="65FA87E7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10</w:t>
            </w:r>
          </w:p>
        </w:tc>
        <w:tc>
          <w:tcPr>
            <w:tcW w:w="1544" w:type="dxa"/>
          </w:tcPr>
          <w:p w14:paraId="5277A53E" w14:textId="022DBAB8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26.02.2026</w:t>
            </w:r>
          </w:p>
        </w:tc>
        <w:tc>
          <w:tcPr>
            <w:tcW w:w="5119" w:type="dxa"/>
          </w:tcPr>
          <w:p w14:paraId="530B1E0E" w14:textId="39D4E8EC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aprobarea realizării lucrărilor aferente obiectivului: ,,Reparații podețe în comuna Ulma, județul Suceava și a indicatorilor tehnico-economici aferenți”</w:t>
            </w:r>
          </w:p>
        </w:tc>
        <w:tc>
          <w:tcPr>
            <w:tcW w:w="3235" w:type="dxa"/>
          </w:tcPr>
          <w:p w14:paraId="50005CCF" w14:textId="77777777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6C8CD374" w14:textId="38F54139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8D7CDA" w14:paraId="44EBD208" w14:textId="77777777" w:rsidTr="009657C8">
        <w:tc>
          <w:tcPr>
            <w:tcW w:w="892" w:type="dxa"/>
          </w:tcPr>
          <w:p w14:paraId="042CF0C3" w14:textId="562AE1A2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9</w:t>
            </w:r>
          </w:p>
        </w:tc>
        <w:tc>
          <w:tcPr>
            <w:tcW w:w="1544" w:type="dxa"/>
          </w:tcPr>
          <w:p w14:paraId="4B1D2874" w14:textId="39086583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26.02.2026</w:t>
            </w:r>
          </w:p>
        </w:tc>
        <w:tc>
          <w:tcPr>
            <w:tcW w:w="5119" w:type="dxa"/>
          </w:tcPr>
          <w:p w14:paraId="38A5CC26" w14:textId="2C37E324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atestarea apartenenței la domeniul public al comunei Ulma a imobilului în suprafață de 2643 mp, categoria de folosință drum, situat în comuna Ulma, județul Suceava</w:t>
            </w:r>
          </w:p>
        </w:tc>
        <w:tc>
          <w:tcPr>
            <w:tcW w:w="3235" w:type="dxa"/>
          </w:tcPr>
          <w:p w14:paraId="2249CCB0" w14:textId="77777777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4B9597C2" w14:textId="043E39D5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8D7CDA" w14:paraId="64A87EEF" w14:textId="77777777" w:rsidTr="009657C8">
        <w:tc>
          <w:tcPr>
            <w:tcW w:w="892" w:type="dxa"/>
          </w:tcPr>
          <w:p w14:paraId="4A0CFB81" w14:textId="3E3AB1B7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8</w:t>
            </w:r>
          </w:p>
        </w:tc>
        <w:tc>
          <w:tcPr>
            <w:tcW w:w="1544" w:type="dxa"/>
          </w:tcPr>
          <w:p w14:paraId="6F19517D" w14:textId="028C1FB8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26.02.2026</w:t>
            </w:r>
          </w:p>
        </w:tc>
        <w:tc>
          <w:tcPr>
            <w:tcW w:w="5119" w:type="dxa"/>
          </w:tcPr>
          <w:p w14:paraId="39580925" w14:textId="16582777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aprobarea realizării lucrărilor de reparații ale spațiului cu destinația cabinet medical, medicină de familie, în comuna Ulma, județ Suceava</w:t>
            </w:r>
          </w:p>
        </w:tc>
        <w:tc>
          <w:tcPr>
            <w:tcW w:w="3235" w:type="dxa"/>
          </w:tcPr>
          <w:p w14:paraId="16CF6706" w14:textId="77777777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0163971A" w14:textId="2DB00E8C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8D7CDA" w14:paraId="1592BEC9" w14:textId="77777777" w:rsidTr="009657C8">
        <w:tc>
          <w:tcPr>
            <w:tcW w:w="892" w:type="dxa"/>
          </w:tcPr>
          <w:p w14:paraId="7246B590" w14:textId="13D736CB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7</w:t>
            </w:r>
          </w:p>
        </w:tc>
        <w:tc>
          <w:tcPr>
            <w:tcW w:w="1544" w:type="dxa"/>
          </w:tcPr>
          <w:p w14:paraId="1DB042EF" w14:textId="33098FD4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26.02.2026</w:t>
            </w:r>
          </w:p>
        </w:tc>
        <w:tc>
          <w:tcPr>
            <w:tcW w:w="5119" w:type="dxa"/>
          </w:tcPr>
          <w:p w14:paraId="0E049AC7" w14:textId="658D1401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acordarea în folosință gratuită a spațiului cu destinația de cabinet medical aflat în imobilul primăriei, medicului de familie care își va desfășura activitatea medicală în cadrul acestui imobil</w:t>
            </w:r>
          </w:p>
        </w:tc>
        <w:tc>
          <w:tcPr>
            <w:tcW w:w="3235" w:type="dxa"/>
          </w:tcPr>
          <w:p w14:paraId="41018F2E" w14:textId="77777777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61B27080" w14:textId="73DE9D05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8D7CDA" w14:paraId="7048E270" w14:textId="77777777" w:rsidTr="009657C8">
        <w:tc>
          <w:tcPr>
            <w:tcW w:w="892" w:type="dxa"/>
          </w:tcPr>
          <w:p w14:paraId="2159E321" w14:textId="64012BCC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6</w:t>
            </w:r>
          </w:p>
        </w:tc>
        <w:tc>
          <w:tcPr>
            <w:tcW w:w="1544" w:type="dxa"/>
          </w:tcPr>
          <w:p w14:paraId="106B2875" w14:textId="32DA8A92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26.02.2026</w:t>
            </w:r>
          </w:p>
        </w:tc>
        <w:tc>
          <w:tcPr>
            <w:tcW w:w="5119" w:type="dxa"/>
          </w:tcPr>
          <w:p w14:paraId="79FBBE35" w14:textId="64E397E7" w:rsidR="008D7CDA" w:rsidRDefault="008D7CDA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aprobarea trecerii din domeniul public în domeniul privat al comunei Ulma a imobilului teren în suprafață de 364 mp identificat cu nr. cadastral 32185 din CF 32185 Ulma</w:t>
            </w:r>
          </w:p>
        </w:tc>
        <w:tc>
          <w:tcPr>
            <w:tcW w:w="3235" w:type="dxa"/>
          </w:tcPr>
          <w:p w14:paraId="107F43D8" w14:textId="77777777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49BCEFD0" w14:textId="7D5A7F6B" w:rsidR="008D7CDA" w:rsidRDefault="008D7CDA" w:rsidP="008D7CD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924147" w14:paraId="12D0B802" w14:textId="77777777" w:rsidTr="009657C8">
        <w:tc>
          <w:tcPr>
            <w:tcW w:w="892" w:type="dxa"/>
          </w:tcPr>
          <w:p w14:paraId="3FAB28DA" w14:textId="593336AD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5</w:t>
            </w:r>
          </w:p>
        </w:tc>
        <w:tc>
          <w:tcPr>
            <w:tcW w:w="1544" w:type="dxa"/>
          </w:tcPr>
          <w:p w14:paraId="244B1A00" w14:textId="28554B4A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28.01.2026</w:t>
            </w:r>
          </w:p>
        </w:tc>
        <w:tc>
          <w:tcPr>
            <w:tcW w:w="5119" w:type="dxa"/>
          </w:tcPr>
          <w:p w14:paraId="70312D91" w14:textId="1BD657A4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actualizarea inventarierii suprafețelor de pășune – domeniul privat, în vederea întocmirii noului Amenajament Pastoral al comunei Ulma, județul Suceava</w:t>
            </w:r>
          </w:p>
        </w:tc>
        <w:tc>
          <w:tcPr>
            <w:tcW w:w="3235" w:type="dxa"/>
          </w:tcPr>
          <w:p w14:paraId="08ECE4FB" w14:textId="77777777" w:rsidR="00924147" w:rsidRDefault="00924147" w:rsidP="0092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29ADFD07" w14:textId="03191FB8" w:rsidR="00924147" w:rsidRDefault="00924147" w:rsidP="0092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924147" w14:paraId="2E897EC0" w14:textId="77777777" w:rsidTr="009657C8">
        <w:tc>
          <w:tcPr>
            <w:tcW w:w="892" w:type="dxa"/>
          </w:tcPr>
          <w:p w14:paraId="59866928" w14:textId="25A70053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4</w:t>
            </w:r>
          </w:p>
        </w:tc>
        <w:tc>
          <w:tcPr>
            <w:tcW w:w="1544" w:type="dxa"/>
          </w:tcPr>
          <w:p w14:paraId="147CFA87" w14:textId="7DCB526E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28.01.2026</w:t>
            </w:r>
          </w:p>
        </w:tc>
        <w:tc>
          <w:tcPr>
            <w:tcW w:w="5119" w:type="dxa"/>
          </w:tcPr>
          <w:p w14:paraId="19A3BC1A" w14:textId="242C3213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alegerea președintelui de ședință</w:t>
            </w:r>
          </w:p>
        </w:tc>
        <w:tc>
          <w:tcPr>
            <w:tcW w:w="3235" w:type="dxa"/>
          </w:tcPr>
          <w:p w14:paraId="4E89DAF1" w14:textId="77777777" w:rsidR="00924147" w:rsidRDefault="00924147" w:rsidP="0092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3973E79F" w14:textId="19A139CD" w:rsidR="00924147" w:rsidRDefault="00924147" w:rsidP="0092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924147" w14:paraId="07AEFCA9" w14:textId="77777777" w:rsidTr="009657C8">
        <w:tc>
          <w:tcPr>
            <w:tcW w:w="892" w:type="dxa"/>
          </w:tcPr>
          <w:p w14:paraId="3884EC02" w14:textId="5534BD6B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3</w:t>
            </w:r>
          </w:p>
        </w:tc>
        <w:tc>
          <w:tcPr>
            <w:tcW w:w="1544" w:type="dxa"/>
          </w:tcPr>
          <w:p w14:paraId="5E5EC977" w14:textId="3D9B17D2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28.01.2026</w:t>
            </w:r>
          </w:p>
        </w:tc>
        <w:tc>
          <w:tcPr>
            <w:tcW w:w="5119" w:type="dxa"/>
          </w:tcPr>
          <w:p w14:paraId="7563B1AB" w14:textId="671D8C75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aprobarea Planului de acțiuni și lucrări de interes local la nivelul comunei Ulma prevăzute pentru beneficiarii Venitului Minim de Incluziune</w:t>
            </w:r>
          </w:p>
        </w:tc>
        <w:tc>
          <w:tcPr>
            <w:tcW w:w="3235" w:type="dxa"/>
          </w:tcPr>
          <w:p w14:paraId="5B69FAA7" w14:textId="77777777" w:rsidR="00924147" w:rsidRDefault="00924147" w:rsidP="0092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0CA3EC5A" w14:textId="0BC1D221" w:rsidR="00924147" w:rsidRDefault="00924147" w:rsidP="0092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924147" w14:paraId="0370BAA6" w14:textId="77777777" w:rsidTr="009657C8">
        <w:tc>
          <w:tcPr>
            <w:tcW w:w="892" w:type="dxa"/>
          </w:tcPr>
          <w:p w14:paraId="1634A1DD" w14:textId="509F949E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</w:t>
            </w:r>
          </w:p>
        </w:tc>
        <w:tc>
          <w:tcPr>
            <w:tcW w:w="1544" w:type="dxa"/>
          </w:tcPr>
          <w:p w14:paraId="7C326563" w14:textId="089C3092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28.01.2026</w:t>
            </w:r>
          </w:p>
        </w:tc>
        <w:tc>
          <w:tcPr>
            <w:tcW w:w="5119" w:type="dxa"/>
          </w:tcPr>
          <w:p w14:paraId="34687975" w14:textId="0D92CDCA" w:rsidR="00924147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Hotărâre privind aprobarea Programului de acțiuni comunitare pentru combaterea riscului de marginalizare socială și excluziune socială pe anul 2026</w:t>
            </w:r>
          </w:p>
        </w:tc>
        <w:tc>
          <w:tcPr>
            <w:tcW w:w="3235" w:type="dxa"/>
          </w:tcPr>
          <w:p w14:paraId="6C9BEADF" w14:textId="77777777" w:rsidR="00924147" w:rsidRDefault="00924147" w:rsidP="0092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270845F6" w14:textId="348E613A" w:rsidR="00924147" w:rsidRDefault="00924147" w:rsidP="0092414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  <w:tr w:rsidR="00197BA1" w14:paraId="579EEC63" w14:textId="47124962" w:rsidTr="009657C8">
        <w:tc>
          <w:tcPr>
            <w:tcW w:w="892" w:type="dxa"/>
          </w:tcPr>
          <w:p w14:paraId="678DDD62" w14:textId="0FBEFD77" w:rsidR="00197BA1" w:rsidRDefault="00197BA1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1</w:t>
            </w:r>
          </w:p>
        </w:tc>
        <w:tc>
          <w:tcPr>
            <w:tcW w:w="1544" w:type="dxa"/>
          </w:tcPr>
          <w:p w14:paraId="4872E5C6" w14:textId="6E9ED675" w:rsidR="00197BA1" w:rsidRPr="009657C8" w:rsidRDefault="00924147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28.01.2026</w:t>
            </w:r>
          </w:p>
        </w:tc>
        <w:tc>
          <w:tcPr>
            <w:tcW w:w="5119" w:type="dxa"/>
          </w:tcPr>
          <w:p w14:paraId="7AE5A95A" w14:textId="789A403E" w:rsidR="00197BA1" w:rsidRPr="009657C8" w:rsidRDefault="00197BA1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Hotărâre privind </w:t>
            </w:r>
            <w:r w:rsidR="0092414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aprobarea contului de execuție al bugetului local al comunei Ulma pe trim. IV 2025</w:t>
            </w:r>
          </w:p>
        </w:tc>
        <w:tc>
          <w:tcPr>
            <w:tcW w:w="3235" w:type="dxa"/>
          </w:tcPr>
          <w:p w14:paraId="7D8210D9" w14:textId="77777777" w:rsidR="00197BA1" w:rsidRDefault="00197BA1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Primar,</w:t>
            </w:r>
          </w:p>
          <w:p w14:paraId="23960AFF" w14:textId="4BDEE503" w:rsidR="00197BA1" w:rsidRPr="009657C8" w:rsidRDefault="00197BA1" w:rsidP="00197BA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Nicolae Schipor</w:t>
            </w:r>
          </w:p>
        </w:tc>
      </w:tr>
    </w:tbl>
    <w:p w14:paraId="2BEF1A21" w14:textId="77777777" w:rsidR="009657C8" w:rsidRPr="009657C8" w:rsidRDefault="009657C8" w:rsidP="009657C8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sectPr w:rsidR="009657C8" w:rsidRPr="009657C8" w:rsidSect="009657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089"/>
    <w:rsid w:val="00061904"/>
    <w:rsid w:val="00197BA1"/>
    <w:rsid w:val="001B7A77"/>
    <w:rsid w:val="00356DF3"/>
    <w:rsid w:val="00395553"/>
    <w:rsid w:val="007D3D9C"/>
    <w:rsid w:val="008D3CEA"/>
    <w:rsid w:val="008D7CDA"/>
    <w:rsid w:val="00924147"/>
    <w:rsid w:val="009657C8"/>
    <w:rsid w:val="00A669C0"/>
    <w:rsid w:val="00A9295B"/>
    <w:rsid w:val="00B72C52"/>
    <w:rsid w:val="00B83F91"/>
    <w:rsid w:val="00D60E25"/>
    <w:rsid w:val="00DF26DD"/>
    <w:rsid w:val="00DF4584"/>
    <w:rsid w:val="00E25DD7"/>
    <w:rsid w:val="00EE1B48"/>
    <w:rsid w:val="00F70A72"/>
    <w:rsid w:val="00FE5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CF9EC"/>
  <w15:chartTrackingRefBased/>
  <w15:docId w15:val="{F9D53D95-5F08-4D7D-BEA3-AF38E04F9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5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Utilizator</dc:creator>
  <cp:keywords/>
  <dc:description/>
  <cp:lastModifiedBy>Utilizator</cp:lastModifiedBy>
  <cp:revision>10</cp:revision>
  <cp:lastPrinted>2025-12-18T08:20:00Z</cp:lastPrinted>
  <dcterms:created xsi:type="dcterms:W3CDTF">2025-12-10T08:38:00Z</dcterms:created>
  <dcterms:modified xsi:type="dcterms:W3CDTF">2026-03-16T10:36:00Z</dcterms:modified>
</cp:coreProperties>
</file>